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4C8C" w14:textId="77777777" w:rsidR="00FA55C2" w:rsidRDefault="00FA55C2" w:rsidP="00FA5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80" w:line="276" w:lineRule="auto"/>
        <w:jc w:val="center"/>
        <w:rPr>
          <w:rFonts w:asciiTheme="minorHAnsi" w:eastAsia="Calibri" w:hAnsiTheme="minorHAnsi" w:cstheme="minorHAnsi"/>
          <w:b/>
          <w:bCs/>
          <w:position w:val="-32"/>
          <w:sz w:val="28"/>
          <w:szCs w:val="28"/>
        </w:rPr>
      </w:pPr>
    </w:p>
    <w:p w14:paraId="13F0A018" w14:textId="0A380988" w:rsidR="008E06E1" w:rsidRPr="00FA55C2" w:rsidRDefault="008E06E1" w:rsidP="00FA5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80" w:line="276" w:lineRule="auto"/>
        <w:jc w:val="center"/>
        <w:rPr>
          <w:rFonts w:asciiTheme="minorHAnsi" w:eastAsia="Calibri" w:hAnsiTheme="minorHAnsi" w:cstheme="minorHAnsi"/>
          <w:b/>
          <w:bCs/>
          <w:position w:val="-32"/>
          <w:sz w:val="28"/>
          <w:szCs w:val="28"/>
        </w:rPr>
      </w:pPr>
      <w:r w:rsidRPr="00FA55C2">
        <w:rPr>
          <w:rFonts w:asciiTheme="minorHAnsi" w:eastAsia="Calibri" w:hAnsiTheme="minorHAnsi" w:cstheme="minorHAnsi"/>
          <w:b/>
          <w:bCs/>
          <w:position w:val="-32"/>
          <w:sz w:val="28"/>
          <w:szCs w:val="28"/>
        </w:rPr>
        <w:t>ACCORDO EX ART. 15 DELLA LEGGE 7 AGOSTO 1990 N. 241</w:t>
      </w:r>
    </w:p>
    <w:p w14:paraId="1C9DD482" w14:textId="77777777" w:rsidR="00413425" w:rsidRPr="00FA55C2" w:rsidRDefault="00413425" w:rsidP="00FA55C2">
      <w:pPr>
        <w:spacing w:after="80" w:line="276" w:lineRule="auto"/>
        <w:ind w:left="550" w:right="654"/>
        <w:jc w:val="center"/>
        <w:rPr>
          <w:rFonts w:asciiTheme="minorHAnsi" w:eastAsia="Calibri" w:hAnsiTheme="minorHAnsi" w:cstheme="minorHAnsi"/>
          <w:b/>
          <w:bCs/>
          <w:position w:val="-32"/>
          <w:sz w:val="28"/>
          <w:szCs w:val="28"/>
        </w:rPr>
      </w:pPr>
      <w:r w:rsidRPr="00FA55C2">
        <w:rPr>
          <w:rFonts w:asciiTheme="minorHAnsi" w:eastAsia="Calibri" w:hAnsiTheme="minorHAnsi" w:cstheme="minorHAnsi"/>
          <w:b/>
          <w:bCs/>
          <w:position w:val="-32"/>
          <w:sz w:val="28"/>
          <w:szCs w:val="28"/>
        </w:rPr>
        <w:t>Programma Nazionale di Ripresa e Resilienza PNRR ITALIA</w:t>
      </w:r>
    </w:p>
    <w:p w14:paraId="6DEE4715" w14:textId="77777777" w:rsidR="00413425" w:rsidRPr="00FA55C2" w:rsidRDefault="00413425" w:rsidP="00FA55C2">
      <w:pPr>
        <w:spacing w:after="80" w:line="276" w:lineRule="auto"/>
        <w:ind w:left="550" w:right="654"/>
        <w:jc w:val="center"/>
        <w:rPr>
          <w:rFonts w:asciiTheme="minorHAnsi" w:eastAsia="Calibri" w:hAnsiTheme="minorHAnsi" w:cstheme="minorHAnsi"/>
          <w:b/>
          <w:bCs/>
          <w:position w:val="-32"/>
          <w:sz w:val="28"/>
          <w:szCs w:val="28"/>
        </w:rPr>
      </w:pPr>
      <w:r w:rsidRPr="00FA55C2">
        <w:rPr>
          <w:rFonts w:asciiTheme="minorHAnsi" w:eastAsia="Calibri" w:hAnsiTheme="minorHAnsi" w:cstheme="minorHAnsi"/>
          <w:b/>
          <w:bCs/>
          <w:position w:val="-32"/>
          <w:sz w:val="28"/>
          <w:szCs w:val="28"/>
        </w:rPr>
        <w:t>Sub-investimento 2.3.1 – Linea 5</w:t>
      </w:r>
    </w:p>
    <w:p w14:paraId="2DB4CC9B" w14:textId="7F6A631D" w:rsidR="00413425" w:rsidRPr="00FA55C2" w:rsidRDefault="00413425" w:rsidP="00FA55C2">
      <w:pPr>
        <w:spacing w:after="80" w:line="276" w:lineRule="auto"/>
        <w:ind w:left="182" w:right="283"/>
        <w:jc w:val="center"/>
        <w:rPr>
          <w:rFonts w:asciiTheme="minorHAnsi" w:eastAsia="Calibri" w:hAnsiTheme="minorHAnsi" w:cstheme="minorHAnsi"/>
          <w:b/>
          <w:bCs/>
          <w:position w:val="-32"/>
          <w:sz w:val="28"/>
          <w:szCs w:val="28"/>
        </w:rPr>
      </w:pPr>
      <w:r w:rsidRPr="00FA55C2">
        <w:rPr>
          <w:rFonts w:asciiTheme="minorHAnsi" w:eastAsia="Calibri" w:hAnsiTheme="minorHAnsi" w:cstheme="minorHAnsi"/>
          <w:b/>
          <w:bCs/>
          <w:position w:val="-32"/>
          <w:sz w:val="28"/>
          <w:szCs w:val="28"/>
        </w:rPr>
        <w:t xml:space="preserve">Progetto: </w:t>
      </w:r>
      <w:proofErr w:type="spellStart"/>
      <w:r w:rsidRPr="00FA55C2">
        <w:rPr>
          <w:rFonts w:asciiTheme="minorHAnsi" w:eastAsia="Calibri" w:hAnsiTheme="minorHAnsi" w:cstheme="minorHAnsi"/>
          <w:b/>
          <w:bCs/>
          <w:position w:val="-32"/>
          <w:sz w:val="28"/>
          <w:szCs w:val="28"/>
        </w:rPr>
        <w:t>PerForma</w:t>
      </w:r>
      <w:proofErr w:type="spellEnd"/>
      <w:r w:rsidRPr="00FA55C2">
        <w:rPr>
          <w:rFonts w:asciiTheme="minorHAnsi" w:eastAsia="Calibri" w:hAnsiTheme="minorHAnsi" w:cstheme="minorHAnsi"/>
          <w:b/>
          <w:bCs/>
          <w:position w:val="-32"/>
          <w:sz w:val="28"/>
          <w:szCs w:val="28"/>
        </w:rPr>
        <w:t xml:space="preserve"> PA - Supportare lo sviluppo di percorsi formativi professionalizzanti da parte delle PA e la valorizzazione di buone pratiche</w:t>
      </w:r>
    </w:p>
    <w:p w14:paraId="652836FD" w14:textId="77777777" w:rsidR="00413425" w:rsidRPr="00FA55C2" w:rsidRDefault="00413425" w:rsidP="00FA5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80" w:line="276" w:lineRule="auto"/>
        <w:jc w:val="center"/>
        <w:rPr>
          <w:rFonts w:asciiTheme="minorHAnsi" w:eastAsia="Calibri" w:hAnsiTheme="minorHAnsi" w:cstheme="minorHAnsi"/>
          <w:kern w:val="0"/>
          <w:position w:val="-32"/>
          <w:sz w:val="28"/>
          <w:szCs w:val="28"/>
          <w:lang w:eastAsia="it-IT" w:bidi="ar-SA"/>
        </w:rPr>
      </w:pPr>
    </w:p>
    <w:p w14:paraId="113A75A3" w14:textId="5BD9B00D" w:rsidR="00ED2704" w:rsidRPr="00FA55C2" w:rsidRDefault="008E06E1" w:rsidP="00FA55C2">
      <w:pPr>
        <w:widowControl/>
        <w:suppressAutoHyphens w:val="0"/>
        <w:spacing w:after="80" w:line="276" w:lineRule="auto"/>
        <w:jc w:val="both"/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</w:pP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L'anno 2025 (duemilaventicinque), il giorno 1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4</w:t>
      </w: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(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quattordici</w:t>
      </w: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), del mese di maggio, 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presso la Direzione </w:t>
      </w:r>
      <w:r w:rsidR="00ED2704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di ASP Terre di Castelli</w:t>
      </w:r>
      <w:r w:rsidR="008A2E13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</w:t>
      </w:r>
      <w:r w:rsidR="00ED2704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“G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iorgio </w:t>
      </w:r>
      <w:r w:rsidR="00ED2704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Gasparini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”</w:t>
      </w:r>
      <w:r w:rsidR="008A2E13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sita</w:t>
      </w: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in </w:t>
      </w:r>
      <w:r w:rsidR="008A2E13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Viale Libertà n.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</w:t>
      </w:r>
      <w:r w:rsidR="008A2E13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823</w:t>
      </w: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a</w:t>
      </w:r>
      <w:r w:rsidR="008A2E13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</w:t>
      </w:r>
      <w:proofErr w:type="gramStart"/>
      <w:r w:rsidR="008A2E13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Vignola</w:t>
      </w: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(</w:t>
      </w:r>
      <w:proofErr w:type="gramEnd"/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MO)</w:t>
      </w:r>
    </w:p>
    <w:p w14:paraId="0ABFBB8B" w14:textId="77777777" w:rsidR="00ED2704" w:rsidRPr="00FA55C2" w:rsidRDefault="00ED2704" w:rsidP="00FA55C2">
      <w:pPr>
        <w:widowControl/>
        <w:suppressAutoHyphens w:val="0"/>
        <w:spacing w:after="80" w:line="276" w:lineRule="auto"/>
        <w:jc w:val="center"/>
        <w:rPr>
          <w:rFonts w:asciiTheme="minorHAnsi" w:eastAsiaTheme="minorHAnsi" w:hAnsiTheme="minorHAnsi" w:cstheme="minorHAnsi"/>
          <w:i/>
          <w:kern w:val="0"/>
          <w:sz w:val="23"/>
          <w:szCs w:val="23"/>
          <w:lang w:eastAsia="en-US" w:bidi="ar-SA"/>
        </w:rPr>
      </w:pPr>
      <w:r w:rsidRPr="00FA55C2">
        <w:rPr>
          <w:rFonts w:asciiTheme="minorHAnsi" w:eastAsiaTheme="minorHAnsi" w:hAnsiTheme="minorHAnsi" w:cstheme="minorHAnsi"/>
          <w:i/>
          <w:kern w:val="0"/>
          <w:sz w:val="23"/>
          <w:szCs w:val="23"/>
          <w:lang w:eastAsia="en-US" w:bidi="ar-SA"/>
        </w:rPr>
        <w:t>TRA</w:t>
      </w:r>
    </w:p>
    <w:p w14:paraId="788A885A" w14:textId="43BC9C80" w:rsidR="00ED2704" w:rsidRPr="00FA55C2" w:rsidRDefault="00ED2704" w:rsidP="00FA55C2">
      <w:pPr>
        <w:widowControl/>
        <w:suppressAutoHyphens w:val="0"/>
        <w:spacing w:after="80" w:line="276" w:lineRule="auto"/>
        <w:jc w:val="both"/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</w:pPr>
      <w:r w:rsidRPr="00FA55C2">
        <w:rPr>
          <w:rFonts w:asciiTheme="minorHAnsi" w:eastAsiaTheme="minorHAnsi" w:hAnsiTheme="minorHAnsi" w:cstheme="minorHAnsi"/>
          <w:b/>
          <w:kern w:val="0"/>
          <w:sz w:val="23"/>
          <w:szCs w:val="23"/>
          <w:lang w:eastAsia="en-US" w:bidi="ar-SA"/>
        </w:rPr>
        <w:t xml:space="preserve">L’AZIENDA PUBBLICA DI SERVIZI ALLA PERSONA </w:t>
      </w:r>
      <w:r w:rsidRPr="00FA55C2">
        <w:rPr>
          <w:rFonts w:asciiTheme="minorHAnsi" w:eastAsiaTheme="minorHAnsi" w:hAnsiTheme="minorHAnsi" w:cstheme="minorHAnsi"/>
          <w:b/>
          <w:i/>
          <w:kern w:val="0"/>
          <w:sz w:val="23"/>
          <w:szCs w:val="23"/>
          <w:lang w:eastAsia="en-US" w:bidi="ar-SA"/>
        </w:rPr>
        <w:t>TERRE DEI CASTELLI “GIORGIO GASPARINI”</w:t>
      </w: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(P. Iva 03099960365), con sede in Vignola (MO), Viale Libertà n.823, rappresentata per la sottoscrizione della presente Convenzione da 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Filippo Molinari</w:t>
      </w: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in qualità di 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Amministratore Unico e Rappresentante legale</w:t>
      </w: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, in esecuzione della deliberazione 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dell’Assemblea dei Soci n. </w:t>
      </w:r>
      <w:r w:rsidR="0082368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1 d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el</w:t>
      </w:r>
      <w:r w:rsidR="0082368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14 febbraio 2025</w:t>
      </w: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, esecutiva ai sensi di legge;</w:t>
      </w:r>
    </w:p>
    <w:p w14:paraId="759DE21F" w14:textId="77777777" w:rsidR="008E06E1" w:rsidRPr="00FA55C2" w:rsidRDefault="008E06E1" w:rsidP="00FA55C2">
      <w:pPr>
        <w:widowControl/>
        <w:suppressAutoHyphens w:val="0"/>
        <w:spacing w:after="80" w:line="276" w:lineRule="auto"/>
        <w:jc w:val="center"/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</w:pP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E</w:t>
      </w:r>
    </w:p>
    <w:p w14:paraId="073F1440" w14:textId="4C71D254" w:rsidR="001E03BA" w:rsidRPr="00FA55C2" w:rsidRDefault="00ED2704" w:rsidP="00FA55C2">
      <w:pPr>
        <w:widowControl/>
        <w:suppressAutoHyphens w:val="0"/>
        <w:spacing w:after="80" w:line="276" w:lineRule="auto"/>
        <w:jc w:val="both"/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</w:pPr>
      <w:r w:rsidRPr="00FA55C2">
        <w:rPr>
          <w:rFonts w:asciiTheme="minorHAnsi" w:eastAsiaTheme="minorHAnsi" w:hAnsiTheme="minorHAnsi" w:cstheme="minorHAnsi"/>
          <w:b/>
          <w:kern w:val="0"/>
          <w:sz w:val="23"/>
          <w:szCs w:val="23"/>
          <w:lang w:eastAsia="en-US" w:bidi="ar-SA"/>
        </w:rPr>
        <w:t>L’AZIENDA PUBBLICA DI SERVIZI ALLA PERSONA “DELIA REPETTO”</w:t>
      </w: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(P.IVA: 02558870362) 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con sede in Castelfranco Emilia (MO) alla Via Circondaria Nord n. 39 rappresentata per la sottoscrizione della presente Convenzione da Cecilia Luppi in qualità di Amministratrice Unico e Rappresentante legale, in esecuzione della deliberazione dell’Assemblea dei Soci n.</w:t>
      </w:r>
      <w:r w:rsidR="0082368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2 d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el</w:t>
      </w:r>
      <w:r w:rsidR="0082368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 xml:space="preserve"> 13 maggio 2024</w:t>
      </w:r>
      <w:r w:rsidR="00413425"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, esecutiva ai sensi di legge</w:t>
      </w:r>
    </w:p>
    <w:p w14:paraId="163D8553" w14:textId="4CDAF6E9" w:rsidR="008E06E1" w:rsidRPr="00FA55C2" w:rsidRDefault="008E06E1" w:rsidP="00FA55C2">
      <w:pPr>
        <w:widowControl/>
        <w:suppressAutoHyphens w:val="0"/>
        <w:spacing w:after="80" w:line="276" w:lineRule="auto"/>
        <w:jc w:val="center"/>
        <w:rPr>
          <w:rFonts w:asciiTheme="minorHAnsi" w:eastAsia="Calibri" w:hAnsiTheme="minorHAnsi" w:cstheme="minorHAnsi"/>
          <w:bCs/>
          <w:color w:val="000000"/>
          <w:position w:val="-32"/>
          <w:sz w:val="23"/>
          <w:szCs w:val="23"/>
        </w:rPr>
      </w:pPr>
      <w:r w:rsidRPr="00FA55C2">
        <w:rPr>
          <w:rFonts w:asciiTheme="minorHAnsi" w:eastAsia="Calibri" w:hAnsiTheme="minorHAnsi" w:cstheme="minorHAnsi"/>
          <w:bCs/>
          <w:position w:val="-32"/>
          <w:sz w:val="23"/>
          <w:szCs w:val="23"/>
        </w:rPr>
        <w:t>PREMESSO CHE</w:t>
      </w:r>
    </w:p>
    <w:p w14:paraId="4CB4A21D" w14:textId="77777777" w:rsidR="008E06E1" w:rsidRPr="00FA55C2" w:rsidRDefault="008E06E1" w:rsidP="00FA55C2">
      <w:pPr>
        <w:pStyle w:val="Paragrafoelenco"/>
        <w:widowControl/>
        <w:numPr>
          <w:ilvl w:val="0"/>
          <w:numId w:val="9"/>
        </w:numPr>
        <w:suppressAutoHyphens w:val="0"/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bookmarkStart w:id="1" w:name="_Hlk171324973"/>
      <w:r w:rsidRPr="00FA55C2">
        <w:rPr>
          <w:rFonts w:asciiTheme="minorHAnsi" w:eastAsia="Calibri" w:hAnsiTheme="minorHAnsi" w:cstheme="minorHAnsi"/>
          <w:sz w:val="23"/>
          <w:szCs w:val="23"/>
        </w:rPr>
        <w:t>L'art. 15 della Legge 7 agosto 1990, n. 241 stabilisce che le Amministrazioni Pubbliche possono concludere tra loro accordi per disciplinare lo svolgimento in collaborazione di attività̀ di interesse comune e che per tali accordi si osservano, in quanto applicabili, le disposizioni previste dall’art. 11, commi 2 e 3 della medesima legge;</w:t>
      </w:r>
    </w:p>
    <w:p w14:paraId="460158C8" w14:textId="77777777" w:rsidR="00FA55C2" w:rsidRDefault="008E06E1" w:rsidP="00FA55C2">
      <w:pPr>
        <w:pStyle w:val="Paragrafoelenco"/>
        <w:widowControl/>
        <w:numPr>
          <w:ilvl w:val="0"/>
          <w:numId w:val="9"/>
        </w:numPr>
        <w:suppressAutoHyphens w:val="0"/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L’Avviso Pubblico con procedura valutativa a sportello pubblicato in data 16/10/2024 disciplina termini e modalità per la presentazione di proposte progettuali volte a supportare lo sviluppo di percorsi formativi professionalizzanti da parte della Pubblica Amministrazione a valere sul Piano Nazionale di Ripresa e Resilienza - Missione 1- Componente 1- Investimento 2.3 - Sub -Investimento 2.3.1. “Investimenti in istruzione e formazione -   Servizi e Soluzioni Tecnologiche a Supporto dello Sviluppo del Capitale Umano delle Pubbliche Amministrazioni”. Progetto </w:t>
      </w:r>
    </w:p>
    <w:p w14:paraId="71A6BE64" w14:textId="77777777" w:rsidR="00FA55C2" w:rsidRDefault="00FA55C2" w:rsidP="00FA55C2">
      <w:pPr>
        <w:pStyle w:val="Paragrafoelenco"/>
        <w:widowControl/>
        <w:suppressAutoHyphens w:val="0"/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</w:p>
    <w:p w14:paraId="7324DA2C" w14:textId="3CB7C8FF" w:rsidR="008E06E1" w:rsidRPr="00FA55C2" w:rsidRDefault="008E06E1" w:rsidP="00FA55C2">
      <w:pPr>
        <w:pStyle w:val="Paragrafoelenco"/>
        <w:widowControl/>
        <w:suppressAutoHyphens w:val="0"/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esecutivo </w:t>
      </w:r>
      <w:proofErr w:type="spellStart"/>
      <w:r w:rsidRPr="00FA55C2">
        <w:rPr>
          <w:rFonts w:asciiTheme="minorHAnsi" w:eastAsia="Calibri" w:hAnsiTheme="minorHAnsi" w:cstheme="minorHAnsi"/>
          <w:sz w:val="23"/>
          <w:szCs w:val="23"/>
        </w:rPr>
        <w:t>PerForma</w:t>
      </w:r>
      <w:proofErr w:type="spellEnd"/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 PA - “Supportare lo Sviluppo di Percorsi Formativi Professionalizzanti da parte delle PA e la Valorizzazione di Buone Pratiche “CUP: D51J23000990001, di cui Soggetto Attuatore del Sub-Investimento 2.3.1 è il Formez PA;</w:t>
      </w:r>
    </w:p>
    <w:p w14:paraId="1936ACB5" w14:textId="77777777" w:rsidR="008E06E1" w:rsidRPr="00FA55C2" w:rsidRDefault="008E06E1" w:rsidP="00FA55C2">
      <w:pPr>
        <w:pStyle w:val="Paragrafoelenco"/>
        <w:widowControl/>
        <w:numPr>
          <w:ilvl w:val="0"/>
          <w:numId w:val="9"/>
        </w:numPr>
        <w:suppressAutoHyphens w:val="0"/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>L’art. 6 del suddetto Avviso individua quali soggetti ammessi a presentare le proposte progettuali ai fini del relativo finanziamento “</w:t>
      </w:r>
      <w:r w:rsidRPr="00FA55C2">
        <w:rPr>
          <w:rFonts w:asciiTheme="minorHAnsi" w:eastAsia="Calibri" w:hAnsiTheme="minorHAnsi" w:cstheme="minorHAnsi"/>
          <w:i/>
          <w:iCs/>
          <w:sz w:val="23"/>
          <w:szCs w:val="23"/>
        </w:rPr>
        <w:t>Pubbliche</w:t>
      </w:r>
      <w:bookmarkEnd w:id="1"/>
      <w:r w:rsidRPr="00FA55C2">
        <w:rPr>
          <w:rFonts w:asciiTheme="minorHAnsi" w:eastAsia="Calibri" w:hAnsiTheme="minorHAnsi" w:cstheme="minorHAnsi"/>
          <w:i/>
          <w:iCs/>
          <w:sz w:val="23"/>
          <w:szCs w:val="23"/>
        </w:rPr>
        <w:t xml:space="preserve"> Amministrazioni Centrali, Regionali o Locali (Province, Città Metropolitane e Comuni), anche in forma associata, che rappresentino almeno 20.000 abitanti. I Comuni che intendano presentare le proposte in forma associata devono essere caratterizzati da prossimità geografica e avere fabbisogni formativi coerenti ed omogenei anche in relazione ai rispettivi PIAO o altro documento analogo di rilevazione dei fabbisogni. La forma associativa dei Comuni può essere già preesistente o espressa all’atto della presentazione delle proposte progettuali. È consentita comunque qualsiasi forma associativa (a titolo meramente esemplificativo anche convenzioni o accordi atti a disciplinare lo svolgimento di attività di interesse comune ex art. 15 </w:t>
      </w:r>
      <w:proofErr w:type="spellStart"/>
      <w:r w:rsidRPr="00FA55C2">
        <w:rPr>
          <w:rFonts w:asciiTheme="minorHAnsi" w:eastAsia="Calibri" w:hAnsiTheme="minorHAnsi" w:cstheme="minorHAnsi"/>
          <w:i/>
          <w:iCs/>
          <w:sz w:val="23"/>
          <w:szCs w:val="23"/>
        </w:rPr>
        <w:t>l.n</w:t>
      </w:r>
      <w:proofErr w:type="spellEnd"/>
      <w:r w:rsidRPr="00FA55C2">
        <w:rPr>
          <w:rFonts w:asciiTheme="minorHAnsi" w:eastAsia="Calibri" w:hAnsiTheme="minorHAnsi" w:cstheme="minorHAnsi"/>
          <w:i/>
          <w:iCs/>
          <w:sz w:val="23"/>
          <w:szCs w:val="23"/>
        </w:rPr>
        <w:t xml:space="preserve">. 241/90 e </w:t>
      </w:r>
      <w:proofErr w:type="spellStart"/>
      <w:r w:rsidRPr="00FA55C2">
        <w:rPr>
          <w:rFonts w:asciiTheme="minorHAnsi" w:eastAsia="Calibri" w:hAnsiTheme="minorHAnsi" w:cstheme="minorHAnsi"/>
          <w:i/>
          <w:iCs/>
          <w:sz w:val="23"/>
          <w:szCs w:val="23"/>
        </w:rPr>
        <w:t>ss.mm.ii</w:t>
      </w:r>
      <w:proofErr w:type="spellEnd"/>
      <w:r w:rsidRPr="00FA55C2">
        <w:rPr>
          <w:rFonts w:asciiTheme="minorHAnsi" w:eastAsia="Calibri" w:hAnsiTheme="minorHAnsi" w:cstheme="minorHAnsi"/>
          <w:i/>
          <w:iCs/>
          <w:sz w:val="23"/>
          <w:szCs w:val="23"/>
        </w:rPr>
        <w:t>.) prevista dall’ordinamento”</w:t>
      </w:r>
      <w:r w:rsidRPr="00FA55C2">
        <w:rPr>
          <w:rFonts w:asciiTheme="minorHAnsi" w:eastAsia="Calibri" w:hAnsiTheme="minorHAnsi" w:cstheme="minorHAnsi"/>
          <w:b/>
          <w:bCs/>
          <w:position w:val="-32"/>
          <w:sz w:val="23"/>
          <w:szCs w:val="23"/>
        </w:rPr>
        <w:t xml:space="preserve"> </w:t>
      </w:r>
    </w:p>
    <w:p w14:paraId="0A6E0230" w14:textId="77777777" w:rsidR="005E7CF1" w:rsidRPr="00FA55C2" w:rsidRDefault="005E7CF1" w:rsidP="00FA55C2">
      <w:pPr>
        <w:pStyle w:val="Paragrafoelenco"/>
        <w:widowControl/>
        <w:numPr>
          <w:ilvl w:val="0"/>
          <w:numId w:val="9"/>
        </w:numPr>
        <w:suppressAutoHyphens w:val="0"/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ASP Terre di castelli e ASP Delia Repetto condividono la figura della Direttrice e che tra le medesime ASP, </w:t>
      </w:r>
      <w:r w:rsidR="001E03BA" w:rsidRPr="00FA55C2">
        <w:rPr>
          <w:rFonts w:asciiTheme="minorHAnsi" w:eastAsia="Calibri" w:hAnsiTheme="minorHAnsi" w:cstheme="minorHAnsi"/>
          <w:sz w:val="23"/>
          <w:szCs w:val="23"/>
        </w:rPr>
        <w:t xml:space="preserve">è vigente </w:t>
      </w:r>
      <w:r w:rsidR="006A233D" w:rsidRPr="00FA55C2">
        <w:rPr>
          <w:rFonts w:asciiTheme="minorHAnsi" w:eastAsia="Calibri" w:hAnsiTheme="minorHAnsi" w:cstheme="minorHAnsi"/>
          <w:sz w:val="23"/>
          <w:szCs w:val="23"/>
        </w:rPr>
        <w:t>specifico Accordo quale strumento di concertazione finalizzato ad assicurare livelli di integrazione e coordinamento tra le funzioni amministrative e tecniche per garantire l’erogazione dei servizi di cui sia Asp Delia Repetto che Asp Terre di Castelli Giorgio Gasparini sono gestori e in modo specifico l’Asp Delia Repetto per i Comuni del Distretto di Castelfranco Emilia/Unione Comuni del Sorbara e l’Asp Giorgio Gasparini per i Comuni del Distretto di Vignola/Unione Terre di Castelli e Comune di Montese;</w:t>
      </w:r>
    </w:p>
    <w:p w14:paraId="56E866C9" w14:textId="0DCD3E43" w:rsidR="006A233D" w:rsidRPr="00FA55C2" w:rsidRDefault="005E7CF1" w:rsidP="00FA55C2">
      <w:pPr>
        <w:pStyle w:val="Paragrafoelenco"/>
        <w:widowControl/>
        <w:numPr>
          <w:ilvl w:val="0"/>
          <w:numId w:val="9"/>
        </w:numPr>
        <w:suppressAutoHyphens w:val="0"/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Con </w:t>
      </w:r>
      <w:r w:rsidR="006A233D" w:rsidRPr="00FA55C2">
        <w:rPr>
          <w:rFonts w:asciiTheme="minorHAnsi" w:eastAsia="Calibri" w:hAnsiTheme="minorHAnsi" w:cstheme="minorHAnsi"/>
          <w:sz w:val="23"/>
          <w:szCs w:val="23"/>
        </w:rPr>
        <w:t xml:space="preserve">tale </w:t>
      </w:r>
      <w:r w:rsidRPr="00FA55C2">
        <w:rPr>
          <w:rFonts w:asciiTheme="minorHAnsi" w:eastAsia="Calibri" w:hAnsiTheme="minorHAnsi" w:cstheme="minorHAnsi"/>
          <w:sz w:val="23"/>
          <w:szCs w:val="23"/>
        </w:rPr>
        <w:t>Accordo, che segue il periodo di condivisione della Direttrice, si è inteso addivenire all’individuazione di ambiti di attività e di collaborazione comuni e trasversali quali quelli aventi carattere procedimentale, giuridico-amministrativo e gestionale al fine di generare momenti di interscambio e di sinergia a diversi livelli, e rafforzare e potenziare l’efficacia, l’efficienza e l’economicità;</w:t>
      </w:r>
    </w:p>
    <w:p w14:paraId="5F71F479" w14:textId="51E3D0C0" w:rsidR="008E06E1" w:rsidRPr="00FA55C2" w:rsidRDefault="00947F90" w:rsidP="00FA55C2">
      <w:pPr>
        <w:pStyle w:val="Paragrafoelenco"/>
        <w:widowControl/>
        <w:numPr>
          <w:ilvl w:val="0"/>
          <w:numId w:val="9"/>
        </w:numPr>
        <w:suppressAutoHyphens w:val="0"/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>Ai fini della partecipazione alla linea di finanziamento di cui alle precedenti lettere b) e c) in caso di associazione occorre d</w:t>
      </w:r>
      <w:r w:rsidR="008E06E1" w:rsidRPr="00FA55C2">
        <w:rPr>
          <w:rFonts w:asciiTheme="minorHAnsi" w:eastAsia="Calibri" w:hAnsiTheme="minorHAnsi" w:cstheme="minorHAnsi"/>
          <w:sz w:val="23"/>
          <w:szCs w:val="23"/>
        </w:rPr>
        <w:t xml:space="preserve">escrivere in uno o più punti le caratteristiche degli enti che intendono associarsi avuto riguardo anche al n. complessivo di abitanti che si rappresentano, alla prossimità territoriale e alla omogeneità dei rispettivi fabbisogni formativi: </w:t>
      </w:r>
    </w:p>
    <w:p w14:paraId="31BCB8C0" w14:textId="044CF8BB" w:rsidR="00845727" w:rsidRPr="00FA55C2" w:rsidRDefault="00BD7265" w:rsidP="00FA55C2">
      <w:pPr>
        <w:pStyle w:val="Paragrafoelenco"/>
        <w:numPr>
          <w:ilvl w:val="0"/>
          <w:numId w:val="12"/>
        </w:num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i/>
          <w:sz w:val="23"/>
          <w:szCs w:val="23"/>
          <w:u w:val="single"/>
        </w:rPr>
        <w:t>R</w:t>
      </w:r>
      <w:r w:rsidR="00845727" w:rsidRPr="00FA55C2">
        <w:rPr>
          <w:rFonts w:asciiTheme="minorHAnsi" w:eastAsia="Calibri" w:hAnsiTheme="minorHAnsi" w:cstheme="minorHAnsi"/>
          <w:i/>
          <w:sz w:val="23"/>
          <w:szCs w:val="23"/>
          <w:u w:val="single"/>
        </w:rPr>
        <w:t>appresentatività territoriale</w:t>
      </w:r>
      <w:r w:rsidR="00845727" w:rsidRPr="00FA55C2">
        <w:rPr>
          <w:rFonts w:asciiTheme="minorHAnsi" w:eastAsia="Calibri" w:hAnsiTheme="minorHAnsi" w:cstheme="minorHAnsi"/>
          <w:sz w:val="23"/>
          <w:szCs w:val="23"/>
        </w:rPr>
        <w:t xml:space="preserve">: gli enti coinvolti operano in un bacino geografico contiguo </w:t>
      </w:r>
      <w:r w:rsidR="00947F90" w:rsidRPr="00FA55C2">
        <w:rPr>
          <w:rFonts w:asciiTheme="minorHAnsi" w:eastAsia="Calibri" w:hAnsiTheme="minorHAnsi" w:cstheme="minorHAnsi"/>
          <w:sz w:val="23"/>
          <w:szCs w:val="23"/>
        </w:rPr>
        <w:t>e</w:t>
      </w:r>
      <w:r w:rsidR="00845727" w:rsidRPr="00FA55C2">
        <w:rPr>
          <w:rFonts w:asciiTheme="minorHAnsi" w:eastAsia="Calibri" w:hAnsiTheme="minorHAnsi" w:cstheme="minorHAnsi"/>
          <w:sz w:val="23"/>
          <w:szCs w:val="23"/>
        </w:rPr>
        <w:t xml:space="preserve"> limitrofo</w:t>
      </w:r>
      <w:r w:rsidR="00947F90" w:rsidRPr="00FA55C2">
        <w:rPr>
          <w:rFonts w:asciiTheme="minorHAnsi" w:eastAsia="Calibri" w:hAnsiTheme="minorHAnsi" w:cstheme="minorHAnsi"/>
          <w:sz w:val="23"/>
          <w:szCs w:val="23"/>
        </w:rPr>
        <w:t xml:space="preserve"> e garantiscono</w:t>
      </w:r>
      <w:r w:rsidR="00845727" w:rsidRPr="00FA55C2">
        <w:rPr>
          <w:rFonts w:asciiTheme="minorHAnsi" w:eastAsia="Calibri" w:hAnsiTheme="minorHAnsi" w:cstheme="minorHAnsi"/>
          <w:sz w:val="23"/>
          <w:szCs w:val="23"/>
        </w:rPr>
        <w:t xml:space="preserve"> prossimità territoriale e facilitano la cooperazione logistica e operativa</w:t>
      </w:r>
      <w:r w:rsidR="00947F90" w:rsidRPr="00FA55C2">
        <w:rPr>
          <w:rFonts w:asciiTheme="minorHAnsi" w:eastAsia="Calibri" w:hAnsiTheme="minorHAnsi" w:cstheme="minorHAnsi"/>
          <w:sz w:val="23"/>
          <w:szCs w:val="23"/>
        </w:rPr>
        <w:t xml:space="preserve">, anche in forza della condivisione della Direzione e del vigente Accordo di collaborazione di cui alle precedenti lettere d) e </w:t>
      </w:r>
      <w:proofErr w:type="spellStart"/>
      <w:r w:rsidR="00947F90" w:rsidRPr="00FA55C2">
        <w:rPr>
          <w:rFonts w:asciiTheme="minorHAnsi" w:eastAsia="Calibri" w:hAnsiTheme="minorHAnsi" w:cstheme="minorHAnsi"/>
          <w:sz w:val="23"/>
          <w:szCs w:val="23"/>
        </w:rPr>
        <w:t>e</w:t>
      </w:r>
      <w:proofErr w:type="spellEnd"/>
      <w:r w:rsidR="00947F90" w:rsidRPr="00FA55C2">
        <w:rPr>
          <w:rFonts w:asciiTheme="minorHAnsi" w:eastAsia="Calibri" w:hAnsiTheme="minorHAnsi" w:cstheme="minorHAnsi"/>
          <w:sz w:val="23"/>
          <w:szCs w:val="23"/>
        </w:rPr>
        <w:t>)</w:t>
      </w:r>
      <w:r w:rsidR="00845727" w:rsidRPr="00FA55C2">
        <w:rPr>
          <w:rFonts w:asciiTheme="minorHAnsi" w:eastAsia="Calibri" w:hAnsiTheme="minorHAnsi" w:cstheme="minorHAnsi"/>
          <w:sz w:val="23"/>
          <w:szCs w:val="23"/>
        </w:rPr>
        <w:t>. Nel loro insieme, rappresentano una popolazione complessiva di circa</w:t>
      </w:r>
      <w:r w:rsidR="00F46914" w:rsidRPr="00FA55C2">
        <w:rPr>
          <w:rFonts w:asciiTheme="minorHAnsi" w:eastAsia="Calibri" w:hAnsiTheme="minorHAnsi" w:cstheme="minorHAnsi"/>
          <w:sz w:val="23"/>
          <w:szCs w:val="23"/>
        </w:rPr>
        <w:t xml:space="preserve"> 165.360 abitanti</w:t>
      </w:r>
      <w:r w:rsidR="00845727" w:rsidRPr="00FA55C2">
        <w:rPr>
          <w:rFonts w:asciiTheme="minorHAnsi" w:eastAsia="Calibri" w:hAnsiTheme="minorHAnsi" w:cstheme="minorHAnsi"/>
          <w:sz w:val="23"/>
          <w:szCs w:val="23"/>
        </w:rPr>
        <w:t xml:space="preserve"> [</w:t>
      </w:r>
      <w:r w:rsidR="00A2407A" w:rsidRPr="00FA55C2">
        <w:rPr>
          <w:rFonts w:asciiTheme="minorHAnsi" w:eastAsia="Calibri" w:hAnsiTheme="minorHAnsi" w:cstheme="minorHAnsi"/>
          <w:sz w:val="23"/>
          <w:szCs w:val="23"/>
        </w:rPr>
        <w:t>76 923 Unione del Sorbara, 88 437 Unione Terre dei Castelli</w:t>
      </w:r>
      <w:r w:rsidR="00845727" w:rsidRPr="00FA55C2">
        <w:rPr>
          <w:rFonts w:asciiTheme="minorHAnsi" w:eastAsia="Calibri" w:hAnsiTheme="minorHAnsi" w:cstheme="minorHAnsi"/>
          <w:sz w:val="23"/>
          <w:szCs w:val="23"/>
        </w:rPr>
        <w:t>]</w:t>
      </w:r>
      <w:r w:rsidR="00F46914" w:rsidRPr="00FA55C2">
        <w:rPr>
          <w:rFonts w:asciiTheme="minorHAnsi" w:eastAsia="Calibri" w:hAnsiTheme="minorHAnsi" w:cstheme="minorHAnsi"/>
          <w:sz w:val="23"/>
          <w:szCs w:val="23"/>
        </w:rPr>
        <w:t>,</w:t>
      </w:r>
      <w:r w:rsidR="00845727" w:rsidRPr="00FA55C2">
        <w:rPr>
          <w:rFonts w:asciiTheme="minorHAnsi" w:eastAsia="Calibri" w:hAnsiTheme="minorHAnsi" w:cstheme="minorHAnsi"/>
          <w:sz w:val="23"/>
          <w:szCs w:val="23"/>
        </w:rPr>
        <w:t xml:space="preserve"> garantendo un’ampia base di riferimento per l’azione formativa congiunta.</w:t>
      </w:r>
    </w:p>
    <w:p w14:paraId="34AE241A" w14:textId="77777777" w:rsidR="00FA55C2" w:rsidRDefault="00845727" w:rsidP="00FA55C2">
      <w:pPr>
        <w:pStyle w:val="Paragrafoelenco"/>
        <w:numPr>
          <w:ilvl w:val="0"/>
          <w:numId w:val="12"/>
        </w:num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i/>
          <w:sz w:val="23"/>
          <w:szCs w:val="23"/>
          <w:u w:val="single"/>
        </w:rPr>
        <w:t>Omogeneità dei fabbisogni formativi</w:t>
      </w:r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: gli enti condividono esigenze formative analoghe, derivanti dalla natura dei servizi erogati </w:t>
      </w:r>
      <w:r w:rsidR="00A2407A" w:rsidRPr="00FA55C2">
        <w:rPr>
          <w:rFonts w:asciiTheme="minorHAnsi" w:eastAsia="Calibri" w:hAnsiTheme="minorHAnsi" w:cstheme="minorHAnsi"/>
          <w:sz w:val="23"/>
          <w:szCs w:val="23"/>
        </w:rPr>
        <w:t>(</w:t>
      </w:r>
      <w:r w:rsidR="00F46914" w:rsidRPr="00FA55C2">
        <w:rPr>
          <w:rFonts w:asciiTheme="minorHAnsi" w:eastAsia="Calibri" w:hAnsiTheme="minorHAnsi" w:cstheme="minorHAnsi"/>
          <w:sz w:val="23"/>
          <w:szCs w:val="23"/>
        </w:rPr>
        <w:t xml:space="preserve">in particolare </w:t>
      </w:r>
      <w:r w:rsidRPr="00FA55C2">
        <w:rPr>
          <w:rFonts w:asciiTheme="minorHAnsi" w:eastAsia="Calibri" w:hAnsiTheme="minorHAnsi" w:cstheme="minorHAnsi"/>
          <w:sz w:val="23"/>
          <w:szCs w:val="23"/>
        </w:rPr>
        <w:t>socio-assistenziali</w:t>
      </w:r>
      <w:r w:rsidR="00A2407A" w:rsidRPr="00FA55C2">
        <w:rPr>
          <w:rFonts w:asciiTheme="minorHAnsi" w:eastAsia="Calibri" w:hAnsiTheme="minorHAnsi" w:cstheme="minorHAnsi"/>
          <w:sz w:val="23"/>
          <w:szCs w:val="23"/>
        </w:rPr>
        <w:t xml:space="preserve">, </w:t>
      </w:r>
      <w:r w:rsidRPr="00FA55C2">
        <w:rPr>
          <w:rFonts w:asciiTheme="minorHAnsi" w:eastAsia="Calibri" w:hAnsiTheme="minorHAnsi" w:cstheme="minorHAnsi"/>
          <w:sz w:val="23"/>
          <w:szCs w:val="23"/>
        </w:rPr>
        <w:t>socio-sanitari</w:t>
      </w:r>
      <w:r w:rsidR="00F46914" w:rsidRPr="00FA55C2">
        <w:rPr>
          <w:rFonts w:asciiTheme="minorHAnsi" w:eastAsia="Calibri" w:hAnsiTheme="minorHAnsi" w:cstheme="minorHAnsi"/>
          <w:sz w:val="23"/>
          <w:szCs w:val="23"/>
        </w:rPr>
        <w:t xml:space="preserve"> e </w:t>
      </w:r>
    </w:p>
    <w:p w14:paraId="33D2E057" w14:textId="77777777" w:rsidR="00FA55C2" w:rsidRDefault="00FA55C2" w:rsidP="00FA55C2">
      <w:pPr>
        <w:pStyle w:val="Paragrafoelenco"/>
        <w:spacing w:after="80" w:line="276" w:lineRule="auto"/>
        <w:ind w:left="1068"/>
        <w:jc w:val="both"/>
        <w:rPr>
          <w:rFonts w:asciiTheme="minorHAnsi" w:eastAsia="Calibri" w:hAnsiTheme="minorHAnsi" w:cstheme="minorHAnsi"/>
          <w:i/>
          <w:sz w:val="23"/>
          <w:szCs w:val="23"/>
          <w:u w:val="single"/>
        </w:rPr>
      </w:pPr>
    </w:p>
    <w:p w14:paraId="4BB35DA3" w14:textId="17ABC5E0" w:rsidR="00845727" w:rsidRPr="00FA55C2" w:rsidRDefault="00F46914" w:rsidP="00FA55C2">
      <w:pPr>
        <w:pStyle w:val="Paragrafoelenco"/>
        <w:spacing w:after="80" w:line="276" w:lineRule="auto"/>
        <w:ind w:left="1068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>amministrativi</w:t>
      </w:r>
      <w:r w:rsidR="00A2407A" w:rsidRPr="00FA55C2">
        <w:rPr>
          <w:rFonts w:asciiTheme="minorHAnsi" w:eastAsia="Calibri" w:hAnsiTheme="minorHAnsi" w:cstheme="minorHAnsi"/>
          <w:sz w:val="23"/>
          <w:szCs w:val="23"/>
        </w:rPr>
        <w:t>)</w:t>
      </w:r>
      <w:r w:rsidR="00845727" w:rsidRPr="00FA55C2">
        <w:rPr>
          <w:rFonts w:asciiTheme="minorHAnsi" w:eastAsia="Calibri" w:hAnsiTheme="minorHAnsi" w:cstheme="minorHAnsi"/>
          <w:sz w:val="23"/>
          <w:szCs w:val="23"/>
        </w:rPr>
        <w:t xml:space="preserve"> e dalle caratteristiche professionali del personale impiegato. Tale omogeneità consente la progettazione di percorsi comuni efficaci e mirati.</w:t>
      </w:r>
    </w:p>
    <w:p w14:paraId="3E55FE1F" w14:textId="74015681" w:rsidR="00845727" w:rsidRPr="00FA55C2" w:rsidRDefault="00845727" w:rsidP="00FA55C2">
      <w:pPr>
        <w:pStyle w:val="Paragrafoelenco"/>
        <w:numPr>
          <w:ilvl w:val="0"/>
          <w:numId w:val="12"/>
        </w:num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i/>
          <w:sz w:val="23"/>
          <w:szCs w:val="23"/>
          <w:u w:val="single"/>
        </w:rPr>
        <w:t>Finalità comuni</w:t>
      </w:r>
      <w:r w:rsidRPr="00FA55C2">
        <w:rPr>
          <w:rFonts w:asciiTheme="minorHAnsi" w:eastAsia="Calibri" w:hAnsiTheme="minorHAnsi" w:cstheme="minorHAnsi"/>
          <w:sz w:val="23"/>
          <w:szCs w:val="23"/>
        </w:rPr>
        <w:t>: tutti i soggetti firmatari riconoscono la necessità di ottimizzare le risorse e di garantire il rispetto degli obblighi normativi in materia di formazione del personale.</w:t>
      </w:r>
    </w:p>
    <w:p w14:paraId="780E5699" w14:textId="01188FF3" w:rsidR="008E06E1" w:rsidRPr="00FA55C2" w:rsidRDefault="008E06E1" w:rsidP="00FA55C2">
      <w:pPr>
        <w:pStyle w:val="Paragrafoelenco"/>
        <w:widowControl/>
        <w:numPr>
          <w:ilvl w:val="0"/>
          <w:numId w:val="9"/>
        </w:numPr>
        <w:suppressAutoHyphens w:val="0"/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Pertanto, </w:t>
      </w:r>
      <w:r w:rsidR="00966F3A" w:rsidRPr="00FA55C2">
        <w:rPr>
          <w:rFonts w:asciiTheme="minorHAnsi" w:eastAsia="Calibri" w:hAnsiTheme="minorHAnsi" w:cstheme="minorHAnsi"/>
          <w:sz w:val="23"/>
          <w:szCs w:val="23"/>
        </w:rPr>
        <w:t xml:space="preserve">l’Azienda Pubblica di Servizi alla Persona (ASP) </w:t>
      </w:r>
      <w:r w:rsidR="00940CFE" w:rsidRPr="00FA55C2">
        <w:rPr>
          <w:rFonts w:asciiTheme="minorHAnsi" w:eastAsia="Calibri" w:hAnsiTheme="minorHAnsi" w:cstheme="minorHAnsi"/>
          <w:sz w:val="23"/>
          <w:szCs w:val="23"/>
        </w:rPr>
        <w:t xml:space="preserve">Terre di Castelli “Giorgio Gasparini” </w:t>
      </w:r>
      <w:r w:rsidR="00966F3A" w:rsidRPr="00FA55C2">
        <w:rPr>
          <w:rFonts w:asciiTheme="minorHAnsi" w:eastAsia="Calibri" w:hAnsiTheme="minorHAnsi" w:cstheme="minorHAnsi"/>
          <w:sz w:val="23"/>
          <w:szCs w:val="23"/>
        </w:rPr>
        <w:t>e l’</w:t>
      </w:r>
      <w:r w:rsidR="00940CFE" w:rsidRPr="00FA55C2">
        <w:rPr>
          <w:rFonts w:asciiTheme="minorHAnsi" w:eastAsia="Calibri" w:hAnsiTheme="minorHAnsi" w:cstheme="minorHAnsi"/>
          <w:sz w:val="23"/>
          <w:szCs w:val="23"/>
        </w:rPr>
        <w:t>A</w:t>
      </w:r>
      <w:r w:rsidR="00966F3A" w:rsidRPr="00FA55C2">
        <w:rPr>
          <w:rFonts w:asciiTheme="minorHAnsi" w:eastAsia="Calibri" w:hAnsiTheme="minorHAnsi" w:cstheme="minorHAnsi"/>
          <w:sz w:val="23"/>
          <w:szCs w:val="23"/>
        </w:rPr>
        <w:t xml:space="preserve">zienda </w:t>
      </w:r>
      <w:r w:rsidR="00940CFE" w:rsidRPr="00FA55C2">
        <w:rPr>
          <w:rFonts w:asciiTheme="minorHAnsi" w:eastAsia="Calibri" w:hAnsiTheme="minorHAnsi" w:cstheme="minorHAnsi"/>
          <w:sz w:val="23"/>
          <w:szCs w:val="23"/>
        </w:rPr>
        <w:t>P</w:t>
      </w:r>
      <w:r w:rsidR="00966F3A" w:rsidRPr="00FA55C2">
        <w:rPr>
          <w:rFonts w:asciiTheme="minorHAnsi" w:eastAsia="Calibri" w:hAnsiTheme="minorHAnsi" w:cstheme="minorHAnsi"/>
          <w:sz w:val="23"/>
          <w:szCs w:val="23"/>
        </w:rPr>
        <w:t xml:space="preserve">ubblica di </w:t>
      </w:r>
      <w:r w:rsidR="00940CFE" w:rsidRPr="00FA55C2">
        <w:rPr>
          <w:rFonts w:asciiTheme="minorHAnsi" w:eastAsia="Calibri" w:hAnsiTheme="minorHAnsi" w:cstheme="minorHAnsi"/>
          <w:sz w:val="23"/>
          <w:szCs w:val="23"/>
        </w:rPr>
        <w:t>S</w:t>
      </w:r>
      <w:r w:rsidR="00966F3A" w:rsidRPr="00FA55C2">
        <w:rPr>
          <w:rFonts w:asciiTheme="minorHAnsi" w:eastAsia="Calibri" w:hAnsiTheme="minorHAnsi" w:cstheme="minorHAnsi"/>
          <w:sz w:val="23"/>
          <w:szCs w:val="23"/>
        </w:rPr>
        <w:t xml:space="preserve">ervizi alla persona (ASP) </w:t>
      </w:r>
      <w:r w:rsidR="00940CFE" w:rsidRPr="00FA55C2">
        <w:rPr>
          <w:rFonts w:asciiTheme="minorHAnsi" w:eastAsia="Calibri" w:hAnsiTheme="minorHAnsi" w:cstheme="minorHAnsi"/>
          <w:sz w:val="23"/>
          <w:szCs w:val="23"/>
        </w:rPr>
        <w:t>“Delia Repetto”</w:t>
      </w:r>
      <w:r w:rsidR="00966F3A" w:rsidRPr="00FA55C2">
        <w:rPr>
          <w:rFonts w:asciiTheme="minorHAnsi" w:eastAsia="Calibri" w:hAnsiTheme="minorHAnsi" w:cstheme="minorHAnsi"/>
          <w:sz w:val="23"/>
          <w:szCs w:val="23"/>
        </w:rPr>
        <w:t xml:space="preserve">, </w:t>
      </w:r>
      <w:r w:rsidRPr="00FA55C2">
        <w:rPr>
          <w:rFonts w:asciiTheme="minorHAnsi" w:eastAsia="Calibri" w:hAnsiTheme="minorHAnsi" w:cstheme="minorHAnsi"/>
          <w:sz w:val="23"/>
          <w:szCs w:val="23"/>
        </w:rPr>
        <w:t>ricorrendone i presupposti intendono presentare domanda di partecipazione all’Avviso Pubblico di cui al precedente punto b) a tal fine formulando apposita proposta progettuale;</w:t>
      </w:r>
    </w:p>
    <w:p w14:paraId="4F424E79" w14:textId="77777777" w:rsidR="008E06E1" w:rsidRPr="00FA55C2" w:rsidRDefault="008E06E1" w:rsidP="00FA55C2">
      <w:pPr>
        <w:pStyle w:val="Paragrafoelenco"/>
        <w:widowControl/>
        <w:numPr>
          <w:ilvl w:val="0"/>
          <w:numId w:val="9"/>
        </w:numPr>
        <w:suppressAutoHyphens w:val="0"/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>L’interesse di cui al precedente punto può̀ qualificarsi come interesse comune ai sensi del richiamato art. 15 della legge n. 241/90.</w:t>
      </w:r>
    </w:p>
    <w:p w14:paraId="3DC95578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</w:p>
    <w:p w14:paraId="6FE0AA71" w14:textId="77777777" w:rsidR="008E06E1" w:rsidRPr="00FA55C2" w:rsidRDefault="008E06E1" w:rsidP="00FA55C2">
      <w:pPr>
        <w:spacing w:after="80" w:line="276" w:lineRule="auto"/>
        <w:jc w:val="center"/>
        <w:rPr>
          <w:rFonts w:asciiTheme="minorHAnsi" w:eastAsia="Calibri" w:hAnsiTheme="minorHAnsi" w:cstheme="minorHAnsi"/>
          <w:b/>
          <w:bCs/>
          <w:sz w:val="23"/>
          <w:szCs w:val="23"/>
        </w:rPr>
      </w:pPr>
      <w:r w:rsidRPr="00FA55C2">
        <w:rPr>
          <w:rFonts w:asciiTheme="minorHAnsi" w:eastAsia="Calibri" w:hAnsiTheme="minorHAnsi" w:cstheme="minorHAnsi"/>
          <w:b/>
          <w:bCs/>
          <w:sz w:val="23"/>
          <w:szCs w:val="23"/>
        </w:rPr>
        <w:t>Tutto ciò premesso si conviene quanto segue:</w:t>
      </w:r>
    </w:p>
    <w:p w14:paraId="18F7A6B1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b/>
          <w:bCs/>
          <w:position w:val="-32"/>
          <w:sz w:val="23"/>
          <w:szCs w:val="23"/>
        </w:rPr>
      </w:pPr>
      <w:r w:rsidRPr="00FA55C2">
        <w:rPr>
          <w:rFonts w:asciiTheme="minorHAnsi" w:eastAsia="Calibri" w:hAnsiTheme="minorHAnsi" w:cstheme="minorHAnsi"/>
          <w:b/>
          <w:bCs/>
          <w:position w:val="-32"/>
          <w:sz w:val="23"/>
          <w:szCs w:val="23"/>
        </w:rPr>
        <w:t>Art. 1 - Oggetto</w:t>
      </w:r>
    </w:p>
    <w:p w14:paraId="6FC28EAB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position w:val="-32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Il presente accordo ha ad oggetto la formulazione e presentazione di una proposta progettuale e relativa domanda di finanziamento come da Avviso Pubblico a valere sul Piano Nazionale di Ripresa e Resilienza - Missione 1- Componente 1- Investimento 2.3 - Sub -Investimento 2.3.1. “Investimenti in istruzione e formazione -   Servizi e Soluzioni Tecnologiche a Supporto dello Sviluppo del Capitale Umano delle Pubbliche Amministrazioni”. Progetto </w:t>
      </w:r>
      <w:proofErr w:type="spellStart"/>
      <w:r w:rsidRPr="00FA55C2">
        <w:rPr>
          <w:rFonts w:asciiTheme="minorHAnsi" w:eastAsia="Calibri" w:hAnsiTheme="minorHAnsi" w:cstheme="minorHAnsi"/>
          <w:sz w:val="23"/>
          <w:szCs w:val="23"/>
        </w:rPr>
        <w:t>PerForma</w:t>
      </w:r>
      <w:proofErr w:type="spellEnd"/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 PA - “Supportare lo Sviluppo di Percorsi Formativi Professionalizzanti da parte delle PA e la Valorizzazione di Buone Pratiche “CUP: D51J23000990001.</w:t>
      </w:r>
    </w:p>
    <w:p w14:paraId="05962137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b/>
          <w:bCs/>
          <w:sz w:val="23"/>
          <w:szCs w:val="23"/>
        </w:rPr>
      </w:pPr>
      <w:r w:rsidRPr="00FA55C2">
        <w:rPr>
          <w:rFonts w:asciiTheme="minorHAnsi" w:eastAsia="Calibri" w:hAnsiTheme="minorHAnsi" w:cstheme="minorHAnsi"/>
          <w:b/>
          <w:bCs/>
          <w:sz w:val="23"/>
          <w:szCs w:val="23"/>
        </w:rPr>
        <w:t>Art.2 - Organizzazione</w:t>
      </w:r>
    </w:p>
    <w:p w14:paraId="658072E4" w14:textId="5EAF3908" w:rsidR="00A46795" w:rsidRPr="00FA55C2" w:rsidRDefault="00A46795" w:rsidP="00FA55C2">
      <w:p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La finalità della presente convenzione è l’ottimizzazione delle risorse umane, organizzative ed economiche attraverso la pianificazione congiunta di un piano formativo condiviso. Tale collaborazione è finalizzata a soddisfare l’esigenza comune, manifestata dai soggetti sottoscrittori, di garantire al personale dipendente il completamento </w:t>
      </w:r>
      <w:r w:rsidR="00823685" w:rsidRPr="00FA55C2">
        <w:rPr>
          <w:rFonts w:asciiTheme="minorHAnsi" w:eastAsia="Calibri" w:hAnsiTheme="minorHAnsi" w:cstheme="minorHAnsi"/>
          <w:sz w:val="23"/>
          <w:szCs w:val="23"/>
        </w:rPr>
        <w:t xml:space="preserve">del fabbisogno formativo anche in ossequio ai contenuti della </w:t>
      </w:r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Direttiva del Ministro per la Pubblica Amministrazione </w:t>
      </w:r>
      <w:r w:rsidR="00823685" w:rsidRPr="00FA55C2">
        <w:rPr>
          <w:rFonts w:asciiTheme="minorHAnsi" w:eastAsia="Calibri" w:hAnsiTheme="minorHAnsi" w:cstheme="minorHAnsi"/>
          <w:sz w:val="23"/>
          <w:szCs w:val="23"/>
        </w:rPr>
        <w:t>“</w:t>
      </w:r>
      <w:r w:rsidR="00823685" w:rsidRPr="00FA55C2">
        <w:rPr>
          <w:rFonts w:asciiTheme="minorHAnsi" w:eastAsia="Calibri" w:hAnsiTheme="minorHAnsi" w:cstheme="minorHAnsi"/>
          <w:i/>
          <w:iCs/>
          <w:sz w:val="23"/>
          <w:szCs w:val="23"/>
        </w:rPr>
        <w:t>Valorizzazione delle persone e produzione di valore pubblico attraverso la formazione. Principi, obiettivi e strumenti</w:t>
      </w:r>
      <w:r w:rsidR="00823685" w:rsidRPr="00FA55C2">
        <w:rPr>
          <w:rFonts w:asciiTheme="minorHAnsi" w:eastAsia="Calibri" w:hAnsiTheme="minorHAnsi" w:cstheme="minorHAnsi"/>
          <w:sz w:val="23"/>
          <w:szCs w:val="23"/>
        </w:rPr>
        <w:t>”</w:t>
      </w:r>
      <w:r w:rsidRPr="00FA55C2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0BC4781D" w14:textId="77777777" w:rsidR="00784CBD" w:rsidRPr="00FA55C2" w:rsidRDefault="00784CBD" w:rsidP="00FA55C2">
      <w:pPr>
        <w:widowControl/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UFFICI COMPETENTI:</w:t>
      </w:r>
    </w:p>
    <w:p w14:paraId="2718649C" w14:textId="77777777" w:rsidR="00940CFE" w:rsidRPr="00FA55C2" w:rsidRDefault="00940CFE" w:rsidP="00FA55C2">
      <w:pPr>
        <w:widowControl/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kern w:val="0"/>
          <w:sz w:val="23"/>
          <w:szCs w:val="23"/>
          <w:u w:val="single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u w:val="single"/>
          <w:lang w:eastAsia="it-IT" w:bidi="ar-SA"/>
        </w:rPr>
        <w:t>Per A</w:t>
      </w:r>
      <w:r w:rsidRPr="00FA55C2">
        <w:rPr>
          <w:rFonts w:asciiTheme="minorHAnsi" w:eastAsia="Times New Roman" w:hAnsiTheme="minorHAnsi" w:cstheme="minorHAnsi"/>
          <w:bCs/>
          <w:kern w:val="0"/>
          <w:sz w:val="23"/>
          <w:szCs w:val="23"/>
          <w:u w:val="single"/>
          <w:lang w:eastAsia="it-IT" w:bidi="ar-SA"/>
        </w:rPr>
        <w:t>SP Terre di Castelli “Giorgio Gasparini</w:t>
      </w: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u w:val="single"/>
          <w:lang w:eastAsia="it-IT" w:bidi="ar-SA"/>
        </w:rPr>
        <w:t>”:</w:t>
      </w:r>
    </w:p>
    <w:p w14:paraId="6DD87AA7" w14:textId="77777777" w:rsidR="00940CFE" w:rsidRPr="00FA55C2" w:rsidRDefault="00940CFE" w:rsidP="00FA55C2">
      <w:pPr>
        <w:pStyle w:val="Paragrafoelenco"/>
        <w:widowControl/>
        <w:numPr>
          <w:ilvl w:val="0"/>
          <w:numId w:val="29"/>
        </w:numPr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Ufficio Risorse Umane</w:t>
      </w:r>
    </w:p>
    <w:p w14:paraId="24E64B89" w14:textId="77777777" w:rsidR="00940CFE" w:rsidRPr="00FA55C2" w:rsidRDefault="00940CFE" w:rsidP="00FA55C2">
      <w:pPr>
        <w:pStyle w:val="Paragrafoelenco"/>
        <w:widowControl/>
        <w:numPr>
          <w:ilvl w:val="0"/>
          <w:numId w:val="29"/>
        </w:numPr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Responsabile Controllo di Gestione</w:t>
      </w:r>
    </w:p>
    <w:p w14:paraId="31EC8BC8" w14:textId="77777777" w:rsidR="00940CFE" w:rsidRPr="00FA55C2" w:rsidRDefault="00940CFE" w:rsidP="00FA55C2">
      <w:pPr>
        <w:pStyle w:val="Paragrafoelenco"/>
        <w:widowControl/>
        <w:numPr>
          <w:ilvl w:val="0"/>
          <w:numId w:val="29"/>
        </w:numPr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Responsabili di Area/Servizio</w:t>
      </w:r>
    </w:p>
    <w:p w14:paraId="0B409780" w14:textId="5065EE6B" w:rsidR="00784CBD" w:rsidRPr="00FA55C2" w:rsidRDefault="00784CBD" w:rsidP="00FA55C2">
      <w:pPr>
        <w:widowControl/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i/>
          <w:kern w:val="0"/>
          <w:sz w:val="23"/>
          <w:szCs w:val="23"/>
          <w:u w:val="single"/>
          <w:lang w:eastAsia="it-IT" w:bidi="ar-SA"/>
        </w:rPr>
      </w:pPr>
      <w:r w:rsidRPr="00FA55C2">
        <w:rPr>
          <w:rFonts w:asciiTheme="minorHAnsi" w:eastAsia="Times New Roman" w:hAnsiTheme="minorHAnsi" w:cstheme="minorHAnsi"/>
          <w:i/>
          <w:kern w:val="0"/>
          <w:sz w:val="23"/>
          <w:szCs w:val="23"/>
          <w:u w:val="single"/>
          <w:lang w:eastAsia="it-IT" w:bidi="ar-SA"/>
        </w:rPr>
        <w:t>Per A</w:t>
      </w:r>
      <w:r w:rsidRPr="00FA55C2">
        <w:rPr>
          <w:rFonts w:asciiTheme="minorHAnsi" w:eastAsia="Times New Roman" w:hAnsiTheme="minorHAnsi" w:cstheme="minorHAnsi"/>
          <w:bCs/>
          <w:i/>
          <w:kern w:val="0"/>
          <w:sz w:val="23"/>
          <w:szCs w:val="23"/>
          <w:u w:val="single"/>
          <w:lang w:eastAsia="it-IT" w:bidi="ar-SA"/>
        </w:rPr>
        <w:t>SP “Delia Repetto”</w:t>
      </w:r>
      <w:r w:rsidRPr="00FA55C2">
        <w:rPr>
          <w:rFonts w:asciiTheme="minorHAnsi" w:eastAsia="Times New Roman" w:hAnsiTheme="minorHAnsi" w:cstheme="minorHAnsi"/>
          <w:i/>
          <w:kern w:val="0"/>
          <w:sz w:val="23"/>
          <w:szCs w:val="23"/>
          <w:u w:val="single"/>
          <w:lang w:eastAsia="it-IT" w:bidi="ar-SA"/>
        </w:rPr>
        <w:t>:</w:t>
      </w:r>
    </w:p>
    <w:p w14:paraId="4800CE5C" w14:textId="404E44EC" w:rsidR="00784CBD" w:rsidRPr="00FA55C2" w:rsidRDefault="00784CBD" w:rsidP="00FA55C2">
      <w:pPr>
        <w:pStyle w:val="Paragrafoelenco"/>
        <w:widowControl/>
        <w:numPr>
          <w:ilvl w:val="0"/>
          <w:numId w:val="25"/>
        </w:numPr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Ufficio </w:t>
      </w:r>
      <w:r w:rsidR="00940CFE"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Risorse Umane</w:t>
      </w: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</w:t>
      </w:r>
    </w:p>
    <w:p w14:paraId="61F9767D" w14:textId="50F5C9D8" w:rsidR="00784CBD" w:rsidRPr="00FA55C2" w:rsidRDefault="00784CBD" w:rsidP="00FA55C2">
      <w:pPr>
        <w:pStyle w:val="Paragrafoelenco"/>
        <w:widowControl/>
        <w:numPr>
          <w:ilvl w:val="0"/>
          <w:numId w:val="25"/>
        </w:numPr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Coordinatore </w:t>
      </w:r>
      <w:r w:rsidR="00940CFE"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Responsabile </w:t>
      </w: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di Struttura </w:t>
      </w:r>
    </w:p>
    <w:p w14:paraId="4C684FBB" w14:textId="77777777" w:rsidR="00FA55C2" w:rsidRDefault="00FA55C2" w:rsidP="00FA55C2">
      <w:pPr>
        <w:widowControl/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</w:pPr>
    </w:p>
    <w:p w14:paraId="196B22BF" w14:textId="3BF54BC3" w:rsidR="00784CBD" w:rsidRPr="00FA55C2" w:rsidRDefault="00784CBD" w:rsidP="00FA55C2">
      <w:pPr>
        <w:widowControl/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FUNZIONI ATTRIBUITE:</w:t>
      </w:r>
    </w:p>
    <w:p w14:paraId="2E3F9CA6" w14:textId="77777777" w:rsidR="00940CFE" w:rsidRPr="00FA55C2" w:rsidRDefault="00940CFE" w:rsidP="00FA55C2">
      <w:pPr>
        <w:widowControl/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b/>
          <w:bCs/>
          <w:kern w:val="0"/>
          <w:sz w:val="23"/>
          <w:szCs w:val="23"/>
          <w:lang w:eastAsia="it-IT" w:bidi="ar-SA"/>
        </w:rPr>
        <w:t>ASP Terre di Castelli “Giorgio Gasparini</w:t>
      </w: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” si impegna a:</w:t>
      </w:r>
    </w:p>
    <w:p w14:paraId="596957E8" w14:textId="77777777" w:rsidR="00940CFE" w:rsidRPr="00FA55C2" w:rsidRDefault="00940CFE" w:rsidP="00FA55C2">
      <w:pPr>
        <w:widowControl/>
        <w:numPr>
          <w:ilvl w:val="0"/>
          <w:numId w:val="19"/>
        </w:numPr>
        <w:suppressAutoHyphens w:val="0"/>
        <w:spacing w:after="80" w:line="276" w:lineRule="auto"/>
        <w:ind w:left="714" w:hanging="357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raccogliere e coordinare le esigenze formative proprie e quelle ricevute da ASP Delia Repetto;</w:t>
      </w:r>
    </w:p>
    <w:p w14:paraId="395E43B0" w14:textId="77777777" w:rsidR="00940CFE" w:rsidRPr="00FA55C2" w:rsidRDefault="00940CFE" w:rsidP="00FA55C2">
      <w:pPr>
        <w:widowControl/>
        <w:numPr>
          <w:ilvl w:val="0"/>
          <w:numId w:val="19"/>
        </w:numPr>
        <w:suppressAutoHyphens w:val="0"/>
        <w:spacing w:after="80" w:line="276" w:lineRule="auto"/>
        <w:ind w:left="714" w:hanging="357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predisporre e condividere un piano formativo annuale congiunto;</w:t>
      </w:r>
    </w:p>
    <w:p w14:paraId="705779B2" w14:textId="77777777" w:rsidR="00940CFE" w:rsidRPr="00FA55C2" w:rsidRDefault="00940CFE" w:rsidP="00FA55C2">
      <w:pPr>
        <w:widowControl/>
        <w:numPr>
          <w:ilvl w:val="0"/>
          <w:numId w:val="19"/>
        </w:numPr>
        <w:suppressAutoHyphens w:val="0"/>
        <w:spacing w:after="80" w:line="276" w:lineRule="auto"/>
        <w:ind w:left="714" w:hanging="357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curare l’organizzazione logistica e amministrativa delle attività formative, anche attraverso l’individuazione di sedi, piattaforme e modalità di erogazione adeguate.</w:t>
      </w:r>
    </w:p>
    <w:p w14:paraId="3E20C07E" w14:textId="2BA4A56C" w:rsidR="00A46795" w:rsidRPr="00FA55C2" w:rsidRDefault="00A46795" w:rsidP="00FA55C2">
      <w:pPr>
        <w:widowControl/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A</w:t>
      </w:r>
      <w:r w:rsidRPr="00FA55C2">
        <w:rPr>
          <w:rFonts w:asciiTheme="minorHAnsi" w:eastAsia="Times New Roman" w:hAnsiTheme="minorHAnsi" w:cstheme="minorHAnsi"/>
          <w:b/>
          <w:bCs/>
          <w:kern w:val="0"/>
          <w:sz w:val="23"/>
          <w:szCs w:val="23"/>
          <w:lang w:eastAsia="it-IT" w:bidi="ar-SA"/>
        </w:rPr>
        <w:t>SP “Delia Repetto”</w:t>
      </w: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</w:t>
      </w:r>
      <w:r w:rsidR="005C6E8F"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si impegna a:</w:t>
      </w:r>
    </w:p>
    <w:p w14:paraId="09858A14" w14:textId="77777777" w:rsidR="00A46795" w:rsidRPr="00FA55C2" w:rsidRDefault="00A46795" w:rsidP="00FA55C2">
      <w:pPr>
        <w:widowControl/>
        <w:numPr>
          <w:ilvl w:val="0"/>
          <w:numId w:val="18"/>
        </w:numPr>
        <w:suppressAutoHyphens w:val="0"/>
        <w:spacing w:after="80" w:line="276" w:lineRule="auto"/>
        <w:ind w:left="714" w:hanging="357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individuare e comunicare ad ASP Giorgio Gasparini, entro i termini concordati, le proprie esigenze formative annuali;</w:t>
      </w:r>
    </w:p>
    <w:p w14:paraId="630ECEBF" w14:textId="77777777" w:rsidR="00A46795" w:rsidRPr="00FA55C2" w:rsidRDefault="00A46795" w:rsidP="00FA55C2">
      <w:pPr>
        <w:widowControl/>
        <w:numPr>
          <w:ilvl w:val="0"/>
          <w:numId w:val="18"/>
        </w:numPr>
        <w:suppressAutoHyphens w:val="0"/>
        <w:spacing w:after="80" w:line="276" w:lineRule="auto"/>
        <w:ind w:left="714" w:hanging="357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garantire la partecipazione del personale individuato alle attività formative pianificate;</w:t>
      </w:r>
    </w:p>
    <w:p w14:paraId="4A1E590B" w14:textId="77777777" w:rsidR="00A46795" w:rsidRPr="00FA55C2" w:rsidRDefault="00A46795" w:rsidP="00FA55C2">
      <w:pPr>
        <w:widowControl/>
        <w:numPr>
          <w:ilvl w:val="0"/>
          <w:numId w:val="18"/>
        </w:numPr>
        <w:suppressAutoHyphens w:val="0"/>
        <w:spacing w:after="80" w:line="276" w:lineRule="auto"/>
        <w:ind w:left="714" w:hanging="357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collaborare nella definizione dei contenuti e nella selezione dei docenti.</w:t>
      </w:r>
    </w:p>
    <w:p w14:paraId="5D5A2271" w14:textId="77777777" w:rsidR="00A46795" w:rsidRPr="00FA55C2" w:rsidRDefault="00A46795" w:rsidP="00FA55C2">
      <w:pPr>
        <w:widowControl/>
        <w:suppressAutoHyphens w:val="0"/>
        <w:spacing w:after="80" w:line="276" w:lineRule="auto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b/>
          <w:bCs/>
          <w:kern w:val="0"/>
          <w:sz w:val="23"/>
          <w:szCs w:val="23"/>
          <w:lang w:eastAsia="it-IT" w:bidi="ar-SA"/>
        </w:rPr>
        <w:t>Impegni comuni</w:t>
      </w: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:</w:t>
      </w:r>
    </w:p>
    <w:p w14:paraId="65E83924" w14:textId="77777777" w:rsidR="00A46795" w:rsidRPr="00FA55C2" w:rsidRDefault="00A46795" w:rsidP="00FA55C2">
      <w:pPr>
        <w:widowControl/>
        <w:numPr>
          <w:ilvl w:val="0"/>
          <w:numId w:val="20"/>
        </w:numPr>
        <w:suppressAutoHyphens w:val="0"/>
        <w:spacing w:after="80" w:line="276" w:lineRule="auto"/>
        <w:ind w:left="714" w:hanging="357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le Parti si impegnano a mantenere un confronto costante e trasparente sull’attuazione delle attività previste;</w:t>
      </w:r>
    </w:p>
    <w:p w14:paraId="18E51018" w14:textId="293E9192" w:rsidR="005C6E8F" w:rsidRPr="00FA55C2" w:rsidRDefault="00A46795" w:rsidP="00FA55C2">
      <w:pPr>
        <w:widowControl/>
        <w:numPr>
          <w:ilvl w:val="0"/>
          <w:numId w:val="20"/>
        </w:numPr>
        <w:suppressAutoHyphens w:val="0"/>
        <w:spacing w:after="80" w:line="276" w:lineRule="auto"/>
        <w:ind w:left="714" w:hanging="357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si impegnano a documentare e monitorare la partecipazione e i risultati delle attività formative, anche ai fini del rispetto degli obblighi normativi in materia</w:t>
      </w:r>
      <w:r w:rsidR="00856785" w:rsidRPr="00FA55C2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.</w:t>
      </w:r>
    </w:p>
    <w:p w14:paraId="26A71F6B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b/>
          <w:bCs/>
          <w:sz w:val="23"/>
          <w:szCs w:val="23"/>
        </w:rPr>
      </w:pPr>
      <w:r w:rsidRPr="00FA55C2">
        <w:rPr>
          <w:rFonts w:asciiTheme="minorHAnsi" w:eastAsia="Calibri" w:hAnsiTheme="minorHAnsi" w:cstheme="minorHAnsi"/>
          <w:b/>
          <w:bCs/>
          <w:sz w:val="23"/>
          <w:szCs w:val="23"/>
        </w:rPr>
        <w:t>Art 3 – Delega al Capofila del Soggetto proponente</w:t>
      </w:r>
    </w:p>
    <w:p w14:paraId="746D1646" w14:textId="1EA144B2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bookmarkStart w:id="2" w:name="_Hlk198111287"/>
      <w:r w:rsidRPr="00FA55C2">
        <w:rPr>
          <w:rFonts w:asciiTheme="minorHAnsi" w:eastAsia="Calibri" w:hAnsiTheme="minorHAnsi" w:cstheme="minorHAnsi"/>
          <w:bCs/>
          <w:iCs/>
          <w:sz w:val="23"/>
          <w:szCs w:val="23"/>
        </w:rPr>
        <w:t xml:space="preserve">Delibera n. </w:t>
      </w:r>
      <w:r w:rsidR="00856785" w:rsidRPr="00FA55C2">
        <w:rPr>
          <w:rFonts w:asciiTheme="minorHAnsi" w:eastAsia="Calibri" w:hAnsiTheme="minorHAnsi" w:cstheme="minorHAnsi"/>
          <w:bCs/>
          <w:iCs/>
          <w:sz w:val="23"/>
          <w:szCs w:val="23"/>
        </w:rPr>
        <w:t>10</w:t>
      </w:r>
      <w:r w:rsidRPr="00FA55C2">
        <w:rPr>
          <w:rFonts w:asciiTheme="minorHAnsi" w:eastAsia="Calibri" w:hAnsiTheme="minorHAnsi" w:cstheme="minorHAnsi"/>
          <w:bCs/>
          <w:iCs/>
          <w:sz w:val="23"/>
          <w:szCs w:val="23"/>
        </w:rPr>
        <w:t xml:space="preserve"> del </w:t>
      </w:r>
      <w:r w:rsidR="00856785" w:rsidRPr="00FA55C2">
        <w:rPr>
          <w:rFonts w:asciiTheme="minorHAnsi" w:eastAsia="Calibri" w:hAnsiTheme="minorHAnsi" w:cstheme="minorHAnsi"/>
          <w:bCs/>
          <w:iCs/>
          <w:sz w:val="23"/>
          <w:szCs w:val="23"/>
        </w:rPr>
        <w:t>05</w:t>
      </w:r>
      <w:r w:rsidRPr="00FA55C2">
        <w:rPr>
          <w:rFonts w:asciiTheme="minorHAnsi" w:eastAsia="Calibri" w:hAnsiTheme="minorHAnsi" w:cstheme="minorHAnsi"/>
          <w:bCs/>
          <w:iCs/>
          <w:sz w:val="23"/>
          <w:szCs w:val="23"/>
        </w:rPr>
        <w:t>/0</w:t>
      </w:r>
      <w:r w:rsidR="00856785" w:rsidRPr="00FA55C2">
        <w:rPr>
          <w:rFonts w:asciiTheme="minorHAnsi" w:eastAsia="Calibri" w:hAnsiTheme="minorHAnsi" w:cstheme="minorHAnsi"/>
          <w:bCs/>
          <w:iCs/>
          <w:sz w:val="23"/>
          <w:szCs w:val="23"/>
        </w:rPr>
        <w:t>5</w:t>
      </w:r>
      <w:r w:rsidRPr="00FA55C2">
        <w:rPr>
          <w:rFonts w:asciiTheme="minorHAnsi" w:eastAsia="Calibri" w:hAnsiTheme="minorHAnsi" w:cstheme="minorHAnsi"/>
          <w:bCs/>
          <w:iCs/>
          <w:sz w:val="23"/>
          <w:szCs w:val="23"/>
        </w:rPr>
        <w:t>/2025 dell’Amministratore Unico di ASP Delia Repetto.</w:t>
      </w:r>
      <w:r w:rsidR="00856785" w:rsidRPr="00FA55C2">
        <w:rPr>
          <w:rFonts w:asciiTheme="minorHAnsi" w:eastAsia="Calibri" w:hAnsiTheme="minorHAnsi" w:cstheme="minorHAnsi"/>
          <w:bCs/>
          <w:iCs/>
          <w:sz w:val="23"/>
          <w:szCs w:val="23"/>
        </w:rPr>
        <w:t xml:space="preserve"> ASP Terre di Castelli “G. Gasparini” assume il ruolo di ASP capofila.</w:t>
      </w:r>
    </w:p>
    <w:bookmarkEnd w:id="2"/>
    <w:p w14:paraId="487F514C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b/>
          <w:bCs/>
          <w:sz w:val="23"/>
          <w:szCs w:val="23"/>
        </w:rPr>
      </w:pPr>
      <w:r w:rsidRPr="00FA55C2">
        <w:rPr>
          <w:rFonts w:asciiTheme="minorHAnsi" w:eastAsia="Calibri" w:hAnsiTheme="minorHAnsi" w:cstheme="minorHAnsi"/>
          <w:b/>
          <w:bCs/>
          <w:sz w:val="23"/>
          <w:szCs w:val="23"/>
        </w:rPr>
        <w:t>Art. 4 – Durata</w:t>
      </w:r>
    </w:p>
    <w:p w14:paraId="575E9E62" w14:textId="0D7C2262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Il presente accordo ha validità </w:t>
      </w:r>
      <w:r w:rsidR="00940CFE" w:rsidRPr="00FA55C2">
        <w:rPr>
          <w:rFonts w:asciiTheme="minorHAnsi" w:eastAsia="Calibri" w:hAnsiTheme="minorHAnsi" w:cstheme="minorHAnsi"/>
          <w:sz w:val="23"/>
          <w:szCs w:val="23"/>
        </w:rPr>
        <w:t>fino al 31 dicembre 2025</w:t>
      </w:r>
      <w:r w:rsidRPr="00FA55C2">
        <w:rPr>
          <w:rFonts w:asciiTheme="minorHAnsi" w:eastAsia="Calibri" w:hAnsiTheme="minorHAnsi" w:cstheme="minorHAnsi"/>
          <w:sz w:val="23"/>
          <w:szCs w:val="23"/>
        </w:rPr>
        <w:t>, salvo proroghe da concordarsi con il Soggetto attuatore anche in base alle esigenze delle iniziative intraprese.</w:t>
      </w:r>
    </w:p>
    <w:p w14:paraId="6383AFC5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b/>
          <w:bCs/>
          <w:sz w:val="23"/>
          <w:szCs w:val="23"/>
        </w:rPr>
      </w:pPr>
      <w:r w:rsidRPr="00FA55C2">
        <w:rPr>
          <w:rFonts w:asciiTheme="minorHAnsi" w:eastAsia="Calibri" w:hAnsiTheme="minorHAnsi" w:cstheme="minorHAnsi"/>
          <w:b/>
          <w:bCs/>
          <w:sz w:val="23"/>
          <w:szCs w:val="23"/>
        </w:rPr>
        <w:t>Art. 5 – Obblighi delle parti</w:t>
      </w:r>
    </w:p>
    <w:p w14:paraId="2FEA492D" w14:textId="7BAAF37E" w:rsidR="00A46795" w:rsidRPr="00FA55C2" w:rsidRDefault="00940CFE" w:rsidP="00FA55C2">
      <w:p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>Le parti condividono la partecipazione al progetto formativo e che tramite il presente Accordo si vincolano reciprocamente a rispettare i termini e le modalità dell’Avviso e che se ne assumo le reciproche obbligazioni.</w:t>
      </w:r>
    </w:p>
    <w:p w14:paraId="6841449B" w14:textId="5662002A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b/>
          <w:bCs/>
          <w:sz w:val="23"/>
          <w:szCs w:val="23"/>
        </w:rPr>
      </w:pPr>
      <w:r w:rsidRPr="00FA55C2">
        <w:rPr>
          <w:rFonts w:asciiTheme="minorHAnsi" w:eastAsia="Calibri" w:hAnsiTheme="minorHAnsi" w:cstheme="minorHAnsi"/>
          <w:b/>
          <w:bCs/>
          <w:sz w:val="23"/>
          <w:szCs w:val="23"/>
        </w:rPr>
        <w:t>Art. 6 - Trasparenza</w:t>
      </w:r>
    </w:p>
    <w:p w14:paraId="2AF1E539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>Col presente accordo si assicura la trasparenza dell’attività amministrativa e lo svolgimento imparziale della stessa. È riconosciuto il diritto di accesso ai documenti amministrativi così come previsto dall’art 22 L. 241/1990 e dall’art. 5 d.lgs. 33/2013, modificato dall’art. 6 d.lgs. 97/2016.</w:t>
      </w:r>
    </w:p>
    <w:p w14:paraId="2AC6204F" w14:textId="200372B9" w:rsidR="00FA55C2" w:rsidRDefault="008E06E1" w:rsidP="00ED12A3">
      <w:pPr>
        <w:spacing w:after="80" w:line="276" w:lineRule="auto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Le Parti si impegnano a dare pubblicità al presente Accordo ai sensi dell’art.23 del </w:t>
      </w:r>
      <w:proofErr w:type="spellStart"/>
      <w:r w:rsidRPr="00FA55C2">
        <w:rPr>
          <w:rFonts w:asciiTheme="minorHAnsi" w:eastAsia="Calibri" w:hAnsiTheme="minorHAnsi" w:cstheme="minorHAnsi"/>
          <w:sz w:val="23"/>
          <w:szCs w:val="23"/>
        </w:rPr>
        <w:t>D.Lgs.</w:t>
      </w:r>
      <w:proofErr w:type="spellEnd"/>
      <w:r w:rsidRPr="00FA55C2">
        <w:rPr>
          <w:rFonts w:asciiTheme="minorHAnsi" w:eastAsia="Calibri" w:hAnsiTheme="minorHAnsi" w:cstheme="minorHAnsi"/>
          <w:sz w:val="23"/>
          <w:szCs w:val="23"/>
        </w:rPr>
        <w:t xml:space="preserve"> 33/2013 sugli obblighi di trasparenza inserendolo sul proprio sito web nell’elenco degli Accordi da essi stipulati con </w:t>
      </w:r>
    </w:p>
    <w:p w14:paraId="38829DCB" w14:textId="77777777" w:rsidR="00ED12A3" w:rsidRDefault="00ED12A3" w:rsidP="00FA55C2">
      <w:p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</w:p>
    <w:p w14:paraId="1CF3794D" w14:textId="3F54EFDC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>soggetti privati o con altre Amministrazioni Pubbliche. </w:t>
      </w:r>
    </w:p>
    <w:p w14:paraId="503F6304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b/>
          <w:bCs/>
          <w:position w:val="-32"/>
          <w:sz w:val="23"/>
          <w:szCs w:val="23"/>
        </w:rPr>
      </w:pPr>
      <w:r w:rsidRPr="00FA55C2">
        <w:rPr>
          <w:rFonts w:asciiTheme="minorHAnsi" w:eastAsia="Calibri" w:hAnsiTheme="minorHAnsi" w:cstheme="minorHAnsi"/>
          <w:b/>
          <w:bCs/>
          <w:position w:val="-32"/>
          <w:sz w:val="23"/>
          <w:szCs w:val="23"/>
        </w:rPr>
        <w:t xml:space="preserve">Art. 7 – Oneri </w:t>
      </w:r>
    </w:p>
    <w:p w14:paraId="2AC66AE5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position w:val="-32"/>
          <w:sz w:val="23"/>
          <w:szCs w:val="23"/>
        </w:rPr>
      </w:pPr>
      <w:r w:rsidRPr="00FA55C2">
        <w:rPr>
          <w:rFonts w:asciiTheme="minorHAnsi" w:eastAsia="Calibri" w:hAnsiTheme="minorHAnsi" w:cstheme="minorHAnsi"/>
          <w:position w:val="-32"/>
          <w:sz w:val="23"/>
          <w:szCs w:val="23"/>
        </w:rPr>
        <w:t>Il presente Accordo non comporta alcun onere economico né alcuna spesa.</w:t>
      </w:r>
    </w:p>
    <w:p w14:paraId="1F3FAFE3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b/>
          <w:bCs/>
          <w:sz w:val="23"/>
          <w:szCs w:val="23"/>
        </w:rPr>
      </w:pPr>
      <w:r w:rsidRPr="00FA55C2">
        <w:rPr>
          <w:rFonts w:asciiTheme="minorHAnsi" w:eastAsia="Calibri" w:hAnsiTheme="minorHAnsi" w:cstheme="minorHAnsi"/>
          <w:b/>
          <w:bCs/>
          <w:sz w:val="23"/>
          <w:szCs w:val="23"/>
        </w:rPr>
        <w:t>Art. 8 - Trattamento dati personali</w:t>
      </w:r>
    </w:p>
    <w:p w14:paraId="694B68AF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FA55C2">
        <w:rPr>
          <w:rFonts w:asciiTheme="minorHAnsi" w:eastAsia="Calibri" w:hAnsiTheme="minorHAnsi" w:cstheme="minorHAnsi"/>
          <w:sz w:val="23"/>
          <w:szCs w:val="23"/>
        </w:rPr>
        <w:t>Il trattamento dei dati personali forniti dai soggetti interessati in relazione alle attività previste nel presente accordo e nell’ambito del perseguimento dei propri fini istituzionali, avviene nel rispetto delle disposizioni del Regolamento UE 2016/679 (General Data Protection Regulation), ivi comprese quelle relative alle modalità di esercizio dei diritti dell’interessato.</w:t>
      </w:r>
    </w:p>
    <w:p w14:paraId="0CFBFDE2" w14:textId="77777777" w:rsidR="008E06E1" w:rsidRPr="00FA55C2" w:rsidRDefault="008E06E1" w:rsidP="00FA55C2">
      <w:pPr>
        <w:spacing w:after="80" w:line="276" w:lineRule="auto"/>
        <w:jc w:val="both"/>
        <w:rPr>
          <w:rFonts w:asciiTheme="minorHAnsi" w:eastAsia="Calibri" w:hAnsiTheme="minorHAnsi" w:cstheme="minorHAnsi"/>
          <w:sz w:val="23"/>
          <w:szCs w:val="23"/>
        </w:rPr>
      </w:pPr>
    </w:p>
    <w:p w14:paraId="3A4787B1" w14:textId="77777777" w:rsidR="00417AB4" w:rsidRPr="00FA55C2" w:rsidRDefault="00417AB4" w:rsidP="00FA55C2">
      <w:pPr>
        <w:widowControl/>
        <w:suppressAutoHyphens w:val="0"/>
        <w:autoSpaceDE w:val="0"/>
        <w:autoSpaceDN w:val="0"/>
        <w:adjustRightInd w:val="0"/>
        <w:spacing w:after="80" w:line="276" w:lineRule="auto"/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</w:pPr>
      <w:r w:rsidRPr="00FA55C2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 xml:space="preserve">Letto, confermato e sottoscritto </w:t>
      </w:r>
    </w:p>
    <w:p w14:paraId="652D5ACE" w14:textId="77777777" w:rsidR="00417AB4" w:rsidRPr="00FA55C2" w:rsidRDefault="00417AB4" w:rsidP="00FA55C2">
      <w:pPr>
        <w:widowControl/>
        <w:suppressAutoHyphens w:val="0"/>
        <w:autoSpaceDE w:val="0"/>
        <w:autoSpaceDN w:val="0"/>
        <w:adjustRightInd w:val="0"/>
        <w:spacing w:after="80" w:line="276" w:lineRule="auto"/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</w:pPr>
    </w:p>
    <w:p w14:paraId="053EB6E7" w14:textId="77777777" w:rsidR="00FA55C2" w:rsidRPr="00FA55C2" w:rsidRDefault="00FA55C2" w:rsidP="00FA55C2">
      <w:pPr>
        <w:widowControl/>
        <w:suppressAutoHyphens w:val="0"/>
        <w:autoSpaceDE w:val="0"/>
        <w:autoSpaceDN w:val="0"/>
        <w:adjustRightInd w:val="0"/>
        <w:spacing w:after="80" w:line="276" w:lineRule="auto"/>
        <w:jc w:val="both"/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</w:pP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Per l’</w:t>
      </w:r>
      <w:r w:rsidRPr="00FA55C2">
        <w:rPr>
          <w:rFonts w:asciiTheme="minorHAnsi" w:eastAsiaTheme="minorHAnsi" w:hAnsiTheme="minorHAnsi" w:cstheme="minorHAnsi"/>
          <w:i/>
          <w:kern w:val="0"/>
          <w:sz w:val="23"/>
          <w:szCs w:val="23"/>
          <w:lang w:eastAsia="en-US" w:bidi="ar-SA"/>
        </w:rPr>
        <w:t xml:space="preserve">ASP Terre dei Castelli “Giorgio </w:t>
      </w:r>
      <w:proofErr w:type="gramStart"/>
      <w:r w:rsidRPr="00FA55C2">
        <w:rPr>
          <w:rFonts w:asciiTheme="minorHAnsi" w:eastAsiaTheme="minorHAnsi" w:hAnsiTheme="minorHAnsi" w:cstheme="minorHAnsi"/>
          <w:i/>
          <w:kern w:val="0"/>
          <w:sz w:val="23"/>
          <w:szCs w:val="23"/>
          <w:lang w:eastAsia="en-US" w:bidi="ar-SA"/>
        </w:rPr>
        <w:t xml:space="preserve">Gasparini </w:t>
      </w: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”</w:t>
      </w:r>
      <w:proofErr w:type="gramEnd"/>
    </w:p>
    <w:p w14:paraId="4F73F776" w14:textId="77777777" w:rsidR="00FA55C2" w:rsidRDefault="00FA55C2" w:rsidP="00FA55C2">
      <w:pPr>
        <w:widowControl/>
        <w:suppressAutoHyphens w:val="0"/>
        <w:autoSpaceDE w:val="0"/>
        <w:autoSpaceDN w:val="0"/>
        <w:adjustRightInd w:val="0"/>
        <w:spacing w:after="80" w:line="276" w:lineRule="auto"/>
        <w:rPr>
          <w:rFonts w:asciiTheme="minorHAnsi" w:eastAsiaTheme="minorHAnsi" w:hAnsiTheme="minorHAnsi" w:cstheme="minorHAnsi"/>
          <w:i/>
          <w:iCs/>
          <w:kern w:val="0"/>
          <w:sz w:val="23"/>
          <w:szCs w:val="23"/>
          <w:lang w:eastAsia="en-US" w:bidi="ar-SA"/>
        </w:rPr>
      </w:pP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L’Amministratore Unico</w:t>
      </w:r>
      <w:r w:rsidRPr="00FA55C2">
        <w:rPr>
          <w:rFonts w:asciiTheme="minorHAnsi" w:eastAsiaTheme="minorHAnsi" w:hAnsiTheme="minorHAnsi" w:cstheme="minorHAnsi"/>
          <w:i/>
          <w:iCs/>
          <w:kern w:val="0"/>
          <w:sz w:val="23"/>
          <w:szCs w:val="23"/>
          <w:lang w:eastAsia="en-US" w:bidi="ar-SA"/>
        </w:rPr>
        <w:t xml:space="preserve"> Dott. Filippo Molinari</w:t>
      </w:r>
    </w:p>
    <w:p w14:paraId="06431FED" w14:textId="77777777" w:rsidR="00FA55C2" w:rsidRDefault="00FA55C2" w:rsidP="00FA55C2">
      <w:pPr>
        <w:widowControl/>
        <w:suppressAutoHyphens w:val="0"/>
        <w:autoSpaceDE w:val="0"/>
        <w:autoSpaceDN w:val="0"/>
        <w:adjustRightInd w:val="0"/>
        <w:spacing w:after="80" w:line="276" w:lineRule="auto"/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</w:pPr>
    </w:p>
    <w:p w14:paraId="400D8C8E" w14:textId="77777777" w:rsidR="00FA55C2" w:rsidRDefault="00FA55C2" w:rsidP="00FA55C2">
      <w:pPr>
        <w:widowControl/>
        <w:suppressAutoHyphens w:val="0"/>
        <w:autoSpaceDE w:val="0"/>
        <w:autoSpaceDN w:val="0"/>
        <w:adjustRightInd w:val="0"/>
        <w:spacing w:after="80" w:line="276" w:lineRule="auto"/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</w:pPr>
    </w:p>
    <w:p w14:paraId="4E25E781" w14:textId="77777777" w:rsidR="00FA55C2" w:rsidRDefault="00FA55C2" w:rsidP="00FA55C2">
      <w:pPr>
        <w:widowControl/>
        <w:suppressAutoHyphens w:val="0"/>
        <w:autoSpaceDE w:val="0"/>
        <w:autoSpaceDN w:val="0"/>
        <w:adjustRightInd w:val="0"/>
        <w:spacing w:after="80" w:line="276" w:lineRule="auto"/>
        <w:rPr>
          <w:rFonts w:asciiTheme="minorHAnsi" w:eastAsiaTheme="minorHAnsi" w:hAnsiTheme="minorHAnsi" w:cstheme="minorHAnsi"/>
          <w:i/>
          <w:kern w:val="0"/>
          <w:sz w:val="23"/>
          <w:szCs w:val="23"/>
          <w:lang w:eastAsia="en-US" w:bidi="ar-SA"/>
        </w:rPr>
      </w:pPr>
      <w:r w:rsidRPr="00FA55C2"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  <w:t>Per l’</w:t>
      </w:r>
      <w:r w:rsidRPr="00FA55C2">
        <w:rPr>
          <w:rFonts w:asciiTheme="minorHAnsi" w:eastAsiaTheme="minorHAnsi" w:hAnsiTheme="minorHAnsi" w:cstheme="minorHAnsi"/>
          <w:i/>
          <w:kern w:val="0"/>
          <w:sz w:val="23"/>
          <w:szCs w:val="23"/>
          <w:lang w:eastAsia="en-US" w:bidi="ar-SA"/>
        </w:rPr>
        <w:t>ASP Delia Repetto</w:t>
      </w:r>
    </w:p>
    <w:p w14:paraId="3119F34B" w14:textId="57AB1DC9" w:rsidR="00E14335" w:rsidRPr="00FA55C2" w:rsidRDefault="00FA55C2" w:rsidP="00FA55C2">
      <w:pPr>
        <w:widowControl/>
        <w:suppressAutoHyphens w:val="0"/>
        <w:autoSpaceDE w:val="0"/>
        <w:autoSpaceDN w:val="0"/>
        <w:adjustRightInd w:val="0"/>
        <w:spacing w:after="80" w:line="276" w:lineRule="auto"/>
        <w:rPr>
          <w:rFonts w:asciiTheme="minorHAnsi" w:eastAsiaTheme="minorHAnsi" w:hAnsiTheme="minorHAnsi" w:cstheme="minorHAnsi"/>
          <w:kern w:val="0"/>
          <w:sz w:val="23"/>
          <w:szCs w:val="23"/>
          <w:lang w:eastAsia="en-US" w:bidi="ar-SA"/>
        </w:rPr>
      </w:pPr>
      <w:r w:rsidRPr="00FA55C2">
        <w:rPr>
          <w:rFonts w:asciiTheme="minorHAnsi" w:eastAsiaTheme="minorHAnsi" w:hAnsiTheme="minorHAnsi" w:cstheme="minorHAnsi"/>
          <w:iCs/>
          <w:kern w:val="0"/>
          <w:sz w:val="23"/>
          <w:szCs w:val="23"/>
          <w:lang w:eastAsia="en-US" w:bidi="ar-SA"/>
        </w:rPr>
        <w:t xml:space="preserve">L’Amministratrice Unica </w:t>
      </w:r>
      <w:r w:rsidRPr="00FA55C2">
        <w:rPr>
          <w:rFonts w:asciiTheme="minorHAnsi" w:eastAsiaTheme="minorHAnsi" w:hAnsiTheme="minorHAnsi" w:cstheme="minorHAnsi"/>
          <w:i/>
          <w:iCs/>
          <w:kern w:val="0"/>
          <w:sz w:val="23"/>
          <w:szCs w:val="23"/>
          <w:lang w:eastAsia="en-US" w:bidi="ar-SA"/>
        </w:rPr>
        <w:t>Dott.s</w:t>
      </w:r>
      <w:r>
        <w:rPr>
          <w:rFonts w:asciiTheme="minorHAnsi" w:eastAsiaTheme="minorHAnsi" w:hAnsiTheme="minorHAnsi" w:cstheme="minorHAnsi"/>
          <w:i/>
          <w:iCs/>
          <w:kern w:val="0"/>
          <w:sz w:val="23"/>
          <w:szCs w:val="23"/>
          <w:lang w:eastAsia="en-US" w:bidi="ar-SA"/>
        </w:rPr>
        <w:t>sa Cecilia Luppi</w:t>
      </w:r>
    </w:p>
    <w:sectPr w:rsidR="00E14335" w:rsidRPr="00FA55C2" w:rsidSect="0039132A">
      <w:headerReference w:type="default" r:id="rId7"/>
      <w:headerReference w:type="first" r:id="rId8"/>
      <w:pgSz w:w="11906" w:h="16838" w:code="9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B333" w14:textId="77777777" w:rsidR="00DF527E" w:rsidRDefault="00DF527E" w:rsidP="00D00639">
      <w:r>
        <w:separator/>
      </w:r>
    </w:p>
  </w:endnote>
  <w:endnote w:type="continuationSeparator" w:id="0">
    <w:p w14:paraId="3F115F37" w14:textId="77777777" w:rsidR="00DF527E" w:rsidRDefault="00DF527E" w:rsidP="00D0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E2A45" w14:textId="77777777" w:rsidR="00DF527E" w:rsidRDefault="00DF527E" w:rsidP="00D00639">
      <w:bookmarkStart w:id="0" w:name="_Hlk197596039"/>
      <w:bookmarkEnd w:id="0"/>
      <w:r>
        <w:separator/>
      </w:r>
    </w:p>
  </w:footnote>
  <w:footnote w:type="continuationSeparator" w:id="0">
    <w:p w14:paraId="4A8AB144" w14:textId="77777777" w:rsidR="00DF527E" w:rsidRDefault="00DF527E" w:rsidP="00D0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5C482" w14:textId="69E742CC" w:rsidR="00FA55C2" w:rsidRDefault="00FA55C2">
    <w:pPr>
      <w:pStyle w:val="Intestazione"/>
    </w:pPr>
    <w:r>
      <w:t xml:space="preserve">             </w:t>
    </w:r>
    <w:r>
      <w:rPr>
        <w:noProof/>
      </w:rPr>
      <w:drawing>
        <wp:inline distT="0" distB="0" distL="0" distR="0" wp14:anchorId="75C50953" wp14:editId="2303A88B">
          <wp:extent cx="716915" cy="1924050"/>
          <wp:effectExtent l="0" t="0" r="6985" b="0"/>
          <wp:docPr id="175148336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48336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rPr>
        <w:noProof/>
      </w:rPr>
      <w:drawing>
        <wp:inline distT="0" distB="0" distL="0" distR="0" wp14:anchorId="1A1C3FC6" wp14:editId="48C747F3">
          <wp:extent cx="933450" cy="1520190"/>
          <wp:effectExtent l="0" t="0" r="0" b="3810"/>
          <wp:docPr id="1001939154" name="Immagine 1" descr="C:\Users\Poppi.f\AppData\Local\Microsoft\Windows\INetCache\Content.Word\Primario_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093626" name="Immagine 1" descr="C:\Users\Poppi.f\AppData\Local\Microsoft\Windows\INetCache\Content.Word\Primario_3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7" t="10120" r="12589" b="8358"/>
                  <a:stretch/>
                </pic:blipFill>
                <pic:spPr bwMode="auto">
                  <a:xfrm>
                    <a:off x="0" y="0"/>
                    <a:ext cx="933450" cy="1520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396F" w14:textId="1230FCFD" w:rsidR="000E6D62" w:rsidRPr="00FA55C2" w:rsidRDefault="00FA55C2" w:rsidP="00FA55C2">
    <w:pPr>
      <w:pStyle w:val="Intestazione"/>
    </w:pPr>
    <w:r>
      <w:rPr>
        <w:noProof/>
      </w:rPr>
      <w:drawing>
        <wp:inline distT="0" distB="0" distL="0" distR="0" wp14:anchorId="7C662EED" wp14:editId="77234310">
          <wp:extent cx="933450" cy="1520190"/>
          <wp:effectExtent l="0" t="0" r="0" b="3810"/>
          <wp:docPr id="2045093626" name="Immagine 1" descr="C:\Users\Poppi.f\AppData\Local\Microsoft\Windows\INetCache\Content.Word\Primario_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093626" name="Immagine 1" descr="C:\Users\Poppi.f\AppData\Local\Microsoft\Windows\INetCache\Content.Word\Primario_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7" t="10120" r="12589" b="8358"/>
                  <a:stretch/>
                </pic:blipFill>
                <pic:spPr bwMode="auto">
                  <a:xfrm>
                    <a:off x="0" y="0"/>
                    <a:ext cx="933450" cy="1520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9F630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50297400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6C4589E" wp14:editId="45889138">
            <wp:extent cx="142875" cy="142875"/>
            <wp:effectExtent l="0" t="0" r="0" b="0"/>
            <wp:docPr id="1502974000" name="Immagine 150297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7205F3"/>
    <w:multiLevelType w:val="hybridMultilevel"/>
    <w:tmpl w:val="C2EA0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F95"/>
    <w:multiLevelType w:val="hybridMultilevel"/>
    <w:tmpl w:val="AE0ECC1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EB423A"/>
    <w:multiLevelType w:val="hybridMultilevel"/>
    <w:tmpl w:val="49326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316"/>
    <w:multiLevelType w:val="hybridMultilevel"/>
    <w:tmpl w:val="162E5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D7E29"/>
    <w:multiLevelType w:val="hybridMultilevel"/>
    <w:tmpl w:val="991E9264"/>
    <w:lvl w:ilvl="0" w:tplc="EA60F0C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914"/>
    <w:multiLevelType w:val="hybridMultilevel"/>
    <w:tmpl w:val="CC14A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329D"/>
    <w:multiLevelType w:val="multilevel"/>
    <w:tmpl w:val="D3B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E792C"/>
    <w:multiLevelType w:val="hybridMultilevel"/>
    <w:tmpl w:val="A888F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B02F6"/>
    <w:multiLevelType w:val="hybridMultilevel"/>
    <w:tmpl w:val="94307CAA"/>
    <w:lvl w:ilvl="0" w:tplc="844E3020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72C4"/>
    <w:multiLevelType w:val="hybridMultilevel"/>
    <w:tmpl w:val="43FC81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93EE4"/>
    <w:multiLevelType w:val="hybridMultilevel"/>
    <w:tmpl w:val="C8002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E6001"/>
    <w:multiLevelType w:val="multilevel"/>
    <w:tmpl w:val="C6C4CE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07D68"/>
    <w:multiLevelType w:val="multilevel"/>
    <w:tmpl w:val="97BC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67158B"/>
    <w:multiLevelType w:val="hybridMultilevel"/>
    <w:tmpl w:val="2AD207A8"/>
    <w:lvl w:ilvl="0" w:tplc="6FF2080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B5D95"/>
    <w:multiLevelType w:val="hybridMultilevel"/>
    <w:tmpl w:val="ED56A07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D5371EE"/>
    <w:multiLevelType w:val="multilevel"/>
    <w:tmpl w:val="00A4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41A90"/>
    <w:multiLevelType w:val="hybridMultilevel"/>
    <w:tmpl w:val="395CC68C"/>
    <w:lvl w:ilvl="0" w:tplc="844E3020">
      <w:numFmt w:val="bullet"/>
      <w:lvlText w:val="•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7950CC"/>
    <w:multiLevelType w:val="multilevel"/>
    <w:tmpl w:val="D14CFE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C5DDC"/>
    <w:multiLevelType w:val="hybridMultilevel"/>
    <w:tmpl w:val="3856B5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025424"/>
    <w:multiLevelType w:val="hybridMultilevel"/>
    <w:tmpl w:val="80BE834A"/>
    <w:lvl w:ilvl="0" w:tplc="844E3020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F4A02"/>
    <w:multiLevelType w:val="hybridMultilevel"/>
    <w:tmpl w:val="C254816E"/>
    <w:lvl w:ilvl="0" w:tplc="982C450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57238"/>
    <w:multiLevelType w:val="hybridMultilevel"/>
    <w:tmpl w:val="C936B07E"/>
    <w:lvl w:ilvl="0" w:tplc="1FAA211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03634"/>
    <w:multiLevelType w:val="hybridMultilevel"/>
    <w:tmpl w:val="D99CDB9E"/>
    <w:lvl w:ilvl="0" w:tplc="23EC913A">
      <w:start w:val="1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673EC"/>
    <w:multiLevelType w:val="multilevel"/>
    <w:tmpl w:val="0C5A33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8C47B7"/>
    <w:multiLevelType w:val="hybridMultilevel"/>
    <w:tmpl w:val="75FE2FE6"/>
    <w:lvl w:ilvl="0" w:tplc="F4A06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269E0"/>
    <w:multiLevelType w:val="hybridMultilevel"/>
    <w:tmpl w:val="F6A47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136A9"/>
    <w:multiLevelType w:val="hybridMultilevel"/>
    <w:tmpl w:val="7BF02496"/>
    <w:lvl w:ilvl="0" w:tplc="EA60F0C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2581D"/>
    <w:multiLevelType w:val="hybridMultilevel"/>
    <w:tmpl w:val="C86EB904"/>
    <w:lvl w:ilvl="0" w:tplc="B896DE74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844E3020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49060">
    <w:abstractNumId w:val="27"/>
  </w:num>
  <w:num w:numId="2" w16cid:durableId="1808401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680632">
    <w:abstractNumId w:val="0"/>
  </w:num>
  <w:num w:numId="4" w16cid:durableId="1406610578">
    <w:abstractNumId w:val="16"/>
  </w:num>
  <w:num w:numId="5" w16cid:durableId="563377216">
    <w:abstractNumId w:val="19"/>
  </w:num>
  <w:num w:numId="6" w16cid:durableId="1420635143">
    <w:abstractNumId w:val="8"/>
  </w:num>
  <w:num w:numId="7" w16cid:durableId="1309282832">
    <w:abstractNumId w:val="24"/>
  </w:num>
  <w:num w:numId="8" w16cid:durableId="1026515446">
    <w:abstractNumId w:val="22"/>
  </w:num>
  <w:num w:numId="9" w16cid:durableId="1535650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5072780">
    <w:abstractNumId w:val="2"/>
  </w:num>
  <w:num w:numId="11" w16cid:durableId="1229027709">
    <w:abstractNumId w:val="18"/>
  </w:num>
  <w:num w:numId="12" w16cid:durableId="1554468701">
    <w:abstractNumId w:val="1"/>
  </w:num>
  <w:num w:numId="13" w16cid:durableId="1184129124">
    <w:abstractNumId w:val="25"/>
  </w:num>
  <w:num w:numId="14" w16cid:durableId="291642562">
    <w:abstractNumId w:val="15"/>
  </w:num>
  <w:num w:numId="15" w16cid:durableId="1280187118">
    <w:abstractNumId w:val="6"/>
  </w:num>
  <w:num w:numId="16" w16cid:durableId="1049066900">
    <w:abstractNumId w:val="12"/>
  </w:num>
  <w:num w:numId="17" w16cid:durableId="881988472">
    <w:abstractNumId w:val="9"/>
  </w:num>
  <w:num w:numId="18" w16cid:durableId="2132048176">
    <w:abstractNumId w:val="11"/>
  </w:num>
  <w:num w:numId="19" w16cid:durableId="1283195148">
    <w:abstractNumId w:val="23"/>
  </w:num>
  <w:num w:numId="20" w16cid:durableId="1443456248">
    <w:abstractNumId w:val="17"/>
  </w:num>
  <w:num w:numId="21" w16cid:durableId="1023441499">
    <w:abstractNumId w:val="13"/>
  </w:num>
  <w:num w:numId="22" w16cid:durableId="757364506">
    <w:abstractNumId w:val="20"/>
  </w:num>
  <w:num w:numId="23" w16cid:durableId="485898239">
    <w:abstractNumId w:val="21"/>
  </w:num>
  <w:num w:numId="24" w16cid:durableId="422145483">
    <w:abstractNumId w:val="4"/>
  </w:num>
  <w:num w:numId="25" w16cid:durableId="554583829">
    <w:abstractNumId w:val="3"/>
  </w:num>
  <w:num w:numId="26" w16cid:durableId="97602197">
    <w:abstractNumId w:val="5"/>
  </w:num>
  <w:num w:numId="27" w16cid:durableId="1826316557">
    <w:abstractNumId w:val="26"/>
  </w:num>
  <w:num w:numId="28" w16cid:durableId="462310205">
    <w:abstractNumId w:val="7"/>
  </w:num>
  <w:num w:numId="29" w16cid:durableId="1716998641">
    <w:abstractNumId w:val="10"/>
  </w:num>
  <w:num w:numId="30" w16cid:durableId="16837034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39"/>
    <w:rsid w:val="00011F96"/>
    <w:rsid w:val="00067A72"/>
    <w:rsid w:val="000D3903"/>
    <w:rsid w:val="000E6D62"/>
    <w:rsid w:val="00110139"/>
    <w:rsid w:val="00124238"/>
    <w:rsid w:val="00124932"/>
    <w:rsid w:val="00131E29"/>
    <w:rsid w:val="00155ED2"/>
    <w:rsid w:val="001A04D6"/>
    <w:rsid w:val="001B1F76"/>
    <w:rsid w:val="001C0BC1"/>
    <w:rsid w:val="001E03BA"/>
    <w:rsid w:val="001E1426"/>
    <w:rsid w:val="001F3164"/>
    <w:rsid w:val="00257B62"/>
    <w:rsid w:val="002816A0"/>
    <w:rsid w:val="00295BBE"/>
    <w:rsid w:val="002A6C83"/>
    <w:rsid w:val="002C42DB"/>
    <w:rsid w:val="002E5CB0"/>
    <w:rsid w:val="002E7870"/>
    <w:rsid w:val="00334CFA"/>
    <w:rsid w:val="00382A39"/>
    <w:rsid w:val="0039132A"/>
    <w:rsid w:val="003A45F2"/>
    <w:rsid w:val="00405CAF"/>
    <w:rsid w:val="00413425"/>
    <w:rsid w:val="00417AB4"/>
    <w:rsid w:val="00424D92"/>
    <w:rsid w:val="0042705A"/>
    <w:rsid w:val="00433573"/>
    <w:rsid w:val="004335BD"/>
    <w:rsid w:val="00447AD9"/>
    <w:rsid w:val="00451DC2"/>
    <w:rsid w:val="00466F66"/>
    <w:rsid w:val="0048678C"/>
    <w:rsid w:val="004932FA"/>
    <w:rsid w:val="004A0946"/>
    <w:rsid w:val="004A7BC1"/>
    <w:rsid w:val="005166D6"/>
    <w:rsid w:val="005249A0"/>
    <w:rsid w:val="00537CDD"/>
    <w:rsid w:val="00546A0D"/>
    <w:rsid w:val="005569E6"/>
    <w:rsid w:val="005C6E8F"/>
    <w:rsid w:val="005E7CF1"/>
    <w:rsid w:val="00600556"/>
    <w:rsid w:val="00604736"/>
    <w:rsid w:val="00616A38"/>
    <w:rsid w:val="006200D4"/>
    <w:rsid w:val="00647A29"/>
    <w:rsid w:val="00662111"/>
    <w:rsid w:val="006A233D"/>
    <w:rsid w:val="00703115"/>
    <w:rsid w:val="00740296"/>
    <w:rsid w:val="00746E91"/>
    <w:rsid w:val="00784CBD"/>
    <w:rsid w:val="007F26E9"/>
    <w:rsid w:val="00801C45"/>
    <w:rsid w:val="00805197"/>
    <w:rsid w:val="00813C1D"/>
    <w:rsid w:val="008225B2"/>
    <w:rsid w:val="00823685"/>
    <w:rsid w:val="00845727"/>
    <w:rsid w:val="00856785"/>
    <w:rsid w:val="008A2E13"/>
    <w:rsid w:val="008E06E1"/>
    <w:rsid w:val="00940CFE"/>
    <w:rsid w:val="00947F90"/>
    <w:rsid w:val="00966F3A"/>
    <w:rsid w:val="00976812"/>
    <w:rsid w:val="0099697A"/>
    <w:rsid w:val="009B0369"/>
    <w:rsid w:val="009D6271"/>
    <w:rsid w:val="00A01162"/>
    <w:rsid w:val="00A2407A"/>
    <w:rsid w:val="00A46795"/>
    <w:rsid w:val="00AB1EB0"/>
    <w:rsid w:val="00AE68BC"/>
    <w:rsid w:val="00AF6466"/>
    <w:rsid w:val="00B2654E"/>
    <w:rsid w:val="00B27B08"/>
    <w:rsid w:val="00B54A30"/>
    <w:rsid w:val="00B6189B"/>
    <w:rsid w:val="00B7411D"/>
    <w:rsid w:val="00BD7265"/>
    <w:rsid w:val="00C26BD0"/>
    <w:rsid w:val="00C84BDD"/>
    <w:rsid w:val="00C85D84"/>
    <w:rsid w:val="00C8663A"/>
    <w:rsid w:val="00C87D42"/>
    <w:rsid w:val="00CB6ABB"/>
    <w:rsid w:val="00D00639"/>
    <w:rsid w:val="00D6169D"/>
    <w:rsid w:val="00D64593"/>
    <w:rsid w:val="00D9438F"/>
    <w:rsid w:val="00DF527E"/>
    <w:rsid w:val="00E14335"/>
    <w:rsid w:val="00E47460"/>
    <w:rsid w:val="00E53DB4"/>
    <w:rsid w:val="00EB2495"/>
    <w:rsid w:val="00ED12A3"/>
    <w:rsid w:val="00ED2704"/>
    <w:rsid w:val="00F46914"/>
    <w:rsid w:val="00F81F79"/>
    <w:rsid w:val="00FA55C2"/>
    <w:rsid w:val="00FA723F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4DF3F"/>
  <w15:chartTrackingRefBased/>
  <w15:docId w15:val="{724E2988-56A0-4EEF-872C-F383712A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63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06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639"/>
  </w:style>
  <w:style w:type="paragraph" w:styleId="Pidipagina">
    <w:name w:val="footer"/>
    <w:basedOn w:val="Normale"/>
    <w:link w:val="PidipaginaCarattere"/>
    <w:uiPriority w:val="99"/>
    <w:unhideWhenUsed/>
    <w:rsid w:val="00D006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639"/>
  </w:style>
  <w:style w:type="paragraph" w:styleId="Paragrafoelenco">
    <w:name w:val="List Paragraph"/>
    <w:basedOn w:val="Normale"/>
    <w:uiPriority w:val="34"/>
    <w:qFormat/>
    <w:rsid w:val="00D00639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B54A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E91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E9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Enfasigrassetto">
    <w:name w:val="Strong"/>
    <w:uiPriority w:val="22"/>
    <w:qFormat/>
    <w:rsid w:val="00C84BD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225B2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1F3164"/>
    <w:pPr>
      <w:widowControl/>
      <w:suppressAutoHyphens w:val="0"/>
    </w:pPr>
    <w:rPr>
      <w:rFonts w:ascii="Book Antiqua" w:eastAsia="Times New Roman" w:hAnsi="Book Antiqua" w:cs="Times New Roman"/>
      <w:b/>
      <w:bCs/>
      <w:kern w:val="0"/>
      <w:sz w:val="28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F3164"/>
    <w:rPr>
      <w:rFonts w:ascii="Book Antiqua" w:eastAsia="Times New Roman" w:hAnsi="Book Antiqua" w:cs="Times New Roman"/>
      <w:b/>
      <w:bCs/>
      <w:sz w:val="28"/>
      <w:szCs w:val="24"/>
      <w:lang w:eastAsia="it-IT"/>
    </w:rPr>
  </w:style>
  <w:style w:type="paragraph" w:customStyle="1" w:styleId="indirizzo">
    <w:name w:val="indirizzo"/>
    <w:rsid w:val="001F3164"/>
    <w:pPr>
      <w:keepLines/>
      <w:widowControl w:val="0"/>
      <w:autoSpaceDE w:val="0"/>
      <w:autoSpaceDN w:val="0"/>
      <w:adjustRightInd w:val="0"/>
      <w:spacing w:after="240" w:line="240" w:lineRule="auto"/>
      <w:ind w:left="4800"/>
    </w:pPr>
    <w:rPr>
      <w:rFonts w:ascii="Roman" w:eastAsia="Times New Roman" w:hAnsi="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3425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342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Poppi</dc:creator>
  <cp:keywords/>
  <dc:description/>
  <cp:lastModifiedBy>Paola Covili</cp:lastModifiedBy>
  <cp:revision>5</cp:revision>
  <cp:lastPrinted>2025-05-14T08:50:00Z</cp:lastPrinted>
  <dcterms:created xsi:type="dcterms:W3CDTF">2025-05-09T13:00:00Z</dcterms:created>
  <dcterms:modified xsi:type="dcterms:W3CDTF">2025-05-14T08:51:00Z</dcterms:modified>
</cp:coreProperties>
</file>