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CD2" w:rsidRPr="004922EB" w:rsidRDefault="00870CD2" w:rsidP="00870CD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4922EB">
        <w:rPr>
          <w:rFonts w:ascii="Calibri" w:hAnsi="Calibri" w:cs="Calibri"/>
          <w:b/>
          <w:bCs/>
        </w:rPr>
        <w:t>OGGETTO: Avviso pubblico per manifestazione d’interesse per l'affidamento dell’incarico professionale di consulenza legale ad Avvocato per analisi situazioni debitori deceduti.</w:t>
      </w:r>
    </w:p>
    <w:p w:rsidR="00870CD2" w:rsidRPr="004922EB" w:rsidRDefault="00870CD2" w:rsidP="00870CD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Il sottoscritto…………………………………………………………………………………………………………………………………………………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nato il …………………………………………</w:t>
      </w:r>
      <w:proofErr w:type="gramStart"/>
      <w:r w:rsidRPr="004922EB">
        <w:rPr>
          <w:rFonts w:ascii="Calibri" w:hAnsi="Calibri" w:cs="Calibri"/>
        </w:rPr>
        <w:t>…….</w:t>
      </w:r>
      <w:proofErr w:type="gramEnd"/>
      <w:r w:rsidRPr="004922EB">
        <w:rPr>
          <w:rFonts w:ascii="Calibri" w:hAnsi="Calibri" w:cs="Calibri"/>
        </w:rPr>
        <w:t>. a ……………………………………………………………………. prov. …….……………….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residente a ……………………………………………………………………………………………………</w:t>
      </w:r>
      <w:proofErr w:type="gramStart"/>
      <w:r w:rsidRPr="004922EB">
        <w:rPr>
          <w:rFonts w:ascii="Calibri" w:hAnsi="Calibri" w:cs="Calibri"/>
        </w:rPr>
        <w:t>…….</w:t>
      </w:r>
      <w:proofErr w:type="gramEnd"/>
      <w:r w:rsidRPr="004922EB">
        <w:rPr>
          <w:rFonts w:ascii="Calibri" w:hAnsi="Calibri" w:cs="Calibri"/>
        </w:rPr>
        <w:t>.….… prov. ……………..……….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via………………………………………………………………………………………………</w:t>
      </w:r>
      <w:proofErr w:type="gramStart"/>
      <w:r w:rsidRPr="004922EB">
        <w:rPr>
          <w:rFonts w:ascii="Calibri" w:hAnsi="Calibri" w:cs="Calibri"/>
        </w:rPr>
        <w:t>…….</w:t>
      </w:r>
      <w:proofErr w:type="gramEnd"/>
      <w:r w:rsidRPr="004922EB">
        <w:rPr>
          <w:rFonts w:ascii="Calibri" w:hAnsi="Calibri" w:cs="Calibri"/>
        </w:rPr>
        <w:t>.………………………… n. ……………………</w:t>
      </w:r>
      <w:proofErr w:type="gramStart"/>
      <w:r w:rsidRPr="004922EB">
        <w:rPr>
          <w:rFonts w:ascii="Calibri" w:hAnsi="Calibri" w:cs="Calibri"/>
        </w:rPr>
        <w:t>…….</w:t>
      </w:r>
      <w:proofErr w:type="gramEnd"/>
      <w:r w:rsidRPr="004922EB">
        <w:rPr>
          <w:rFonts w:ascii="Calibri" w:hAnsi="Calibri" w:cs="Calibri"/>
        </w:rPr>
        <w:t>.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codice fiscale …………………………………………………………………… partita IVA n. ……………………………</w:t>
      </w:r>
      <w:proofErr w:type="gramStart"/>
      <w:r w:rsidRPr="004922EB">
        <w:rPr>
          <w:rFonts w:ascii="Calibri" w:hAnsi="Calibri" w:cs="Calibri"/>
        </w:rPr>
        <w:t>…….</w:t>
      </w:r>
      <w:proofErr w:type="gramEnd"/>
      <w:r w:rsidRPr="004922EB">
        <w:rPr>
          <w:rFonts w:ascii="Calibri" w:hAnsi="Calibri" w:cs="Calibri"/>
        </w:rPr>
        <w:t>…………………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telefono………………………………………………………</w:t>
      </w:r>
      <w:proofErr w:type="gramStart"/>
      <w:r w:rsidRPr="004922EB">
        <w:rPr>
          <w:rFonts w:ascii="Calibri" w:hAnsi="Calibri" w:cs="Calibri"/>
        </w:rPr>
        <w:t>…….</w:t>
      </w:r>
      <w:proofErr w:type="gramEnd"/>
      <w:r w:rsidRPr="004922EB">
        <w:rPr>
          <w:rFonts w:ascii="Calibri" w:hAnsi="Calibri" w:cs="Calibri"/>
        </w:rPr>
        <w:t>.……….. fax ………………………………………………………………………….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PEC: ……………………………………………………………………………………………………………………………………………………………….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e-mail: ……………………………………………………………………………………………………………………………………………………</w:t>
      </w:r>
      <w:proofErr w:type="gramStart"/>
      <w:r w:rsidRPr="004922EB">
        <w:rPr>
          <w:rFonts w:ascii="Calibri" w:hAnsi="Calibri" w:cs="Calibri"/>
        </w:rPr>
        <w:t>…….</w:t>
      </w:r>
      <w:proofErr w:type="gramEnd"/>
      <w:r w:rsidRPr="004922EB">
        <w:rPr>
          <w:rFonts w:ascii="Calibri" w:hAnsi="Calibri" w:cs="Calibri"/>
        </w:rPr>
        <w:t>.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titolo di studio: …………………………………………………………………………………………………………………………</w:t>
      </w:r>
      <w:proofErr w:type="gramStart"/>
      <w:r w:rsidRPr="004922EB">
        <w:rPr>
          <w:rFonts w:ascii="Calibri" w:hAnsi="Calibri" w:cs="Calibri"/>
        </w:rPr>
        <w:t>…….</w:t>
      </w:r>
      <w:proofErr w:type="gramEnd"/>
      <w:r w:rsidRPr="004922EB">
        <w:rPr>
          <w:rFonts w:ascii="Calibri" w:hAnsi="Calibri" w:cs="Calibri"/>
        </w:rPr>
        <w:t xml:space="preserve">…………… 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 xml:space="preserve">iscritto all’Albo degli </w:t>
      </w:r>
      <w:proofErr w:type="gramStart"/>
      <w:r w:rsidRPr="004922EB">
        <w:rPr>
          <w:rFonts w:ascii="Calibri" w:hAnsi="Calibri" w:cs="Calibri"/>
        </w:rPr>
        <w:t>Avvocati  della</w:t>
      </w:r>
      <w:proofErr w:type="gramEnd"/>
      <w:r w:rsidRPr="004922EB">
        <w:rPr>
          <w:rFonts w:ascii="Calibri" w:hAnsi="Calibri" w:cs="Calibri"/>
        </w:rPr>
        <w:t xml:space="preserve"> Provincia di  ………………………………………………………………………………………….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numero di iscrizione ………………………………. dal ……………</w:t>
      </w:r>
      <w:proofErr w:type="gramStart"/>
      <w:r w:rsidRPr="004922EB">
        <w:rPr>
          <w:rFonts w:ascii="Calibri" w:hAnsi="Calibri" w:cs="Calibri"/>
        </w:rPr>
        <w:t>…….</w:t>
      </w:r>
      <w:proofErr w:type="gramEnd"/>
      <w:r w:rsidRPr="004922EB">
        <w:rPr>
          <w:rFonts w:ascii="Calibri" w:hAnsi="Calibri" w:cs="Calibri"/>
        </w:rPr>
        <w:t>……………………..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bCs/>
        </w:rPr>
      </w:pPr>
      <w:r w:rsidRPr="004922EB">
        <w:rPr>
          <w:rFonts w:ascii="Calibri" w:hAnsi="Calibri" w:cs="Calibri"/>
          <w:b/>
          <w:bCs/>
        </w:rPr>
        <w:t>MANIFESTA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il proprio interesse ad essere invitato alla procedura per l’affidamento dell’incarico professionale in oggetto richiamato consistente in:</w:t>
      </w:r>
    </w:p>
    <w:p w:rsidR="00870CD2" w:rsidRPr="004922EB" w:rsidRDefault="00870CD2" w:rsidP="00870C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922EB">
        <w:rPr>
          <w:rFonts w:cs="Calibri"/>
        </w:rPr>
        <w:t>Analisi situazioni patrimoniali di n. 26 debitori dell’ASP de</w:t>
      </w:r>
      <w:r>
        <w:rPr>
          <w:rFonts w:cs="Calibri"/>
        </w:rPr>
        <w:t>ceduti</w:t>
      </w:r>
      <w:r w:rsidRPr="004922EB">
        <w:rPr>
          <w:rFonts w:cs="Calibri"/>
        </w:rPr>
        <w:t>, in particolare al fine di sapere se vi siano eredi e chi siano;</w:t>
      </w:r>
    </w:p>
    <w:p w:rsidR="00870CD2" w:rsidRPr="004922EB" w:rsidRDefault="00870CD2" w:rsidP="00870C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922EB">
        <w:rPr>
          <w:rFonts w:cs="Calibri"/>
        </w:rPr>
        <w:t>Nel caso di reperimento di eredi invio agli stessi di sollecito di pagamento;</w:t>
      </w:r>
    </w:p>
    <w:p w:rsidR="00870CD2" w:rsidRPr="004922EB" w:rsidRDefault="00870CD2" w:rsidP="00870C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922EB">
        <w:rPr>
          <w:rFonts w:cs="Calibri"/>
        </w:rPr>
        <w:t>In assenza di eredi verifica della esistenza o meno di un’eredità giacente e della consistenza del patrimonio relativo;</w:t>
      </w:r>
    </w:p>
    <w:p w:rsidR="00870CD2" w:rsidRPr="004922EB" w:rsidRDefault="00870CD2" w:rsidP="00870C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922EB">
        <w:rPr>
          <w:rFonts w:cs="Calibri"/>
        </w:rPr>
        <w:t>Produzione di una relazione in merito alle varie posizioni analizzate nella quale si indichi la convenienza/possibilità o meno dell’attivazione di successive procedure per nomina curatore eredità giacente o per attivazione procedure giudiziali qualora gli eredi reperiti non abbiano manifestato disponibilità o provveduto al pagamento dei debiti relativi.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A tal fine dichiara, ai sensi del D.P.R. n. 445/2000, sotto la propria personale responsabilità e consapevole delle conseguenze cui va incontro in caso di dichiarazioni mendaci: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- di non trovarsi in alcuna delle cause di esclusione di cui all’art. 80 del D.</w:t>
      </w:r>
      <w:r w:rsidR="002B0AAB">
        <w:rPr>
          <w:rFonts w:ascii="Calibri" w:hAnsi="Calibri" w:cs="Calibri"/>
        </w:rPr>
        <w:t xml:space="preserve"> </w:t>
      </w:r>
      <w:bookmarkStart w:id="0" w:name="_GoBack"/>
      <w:bookmarkEnd w:id="0"/>
      <w:r w:rsidRPr="004922EB">
        <w:rPr>
          <w:rFonts w:ascii="Calibri" w:hAnsi="Calibri" w:cs="Calibri"/>
        </w:rPr>
        <w:t>Lgs n. 50/2016;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- di essere in possesso dei requisiti</w:t>
      </w:r>
      <w:r w:rsidR="009521F2">
        <w:rPr>
          <w:rFonts w:ascii="Calibri" w:hAnsi="Calibri" w:cs="Calibri"/>
        </w:rPr>
        <w:t xml:space="preserve"> generali e speciali </w:t>
      </w:r>
      <w:r w:rsidRPr="004922EB">
        <w:rPr>
          <w:rFonts w:ascii="Calibri" w:hAnsi="Calibri" w:cs="Calibri"/>
        </w:rPr>
        <w:t>indicati nell’avviso pubblico.</w:t>
      </w:r>
    </w:p>
    <w:p w:rsidR="00870CD2" w:rsidRPr="004922EB" w:rsidRDefault="00870CD2" w:rsidP="00870CD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Allega</w:t>
      </w:r>
      <w:r w:rsidRPr="004922EB">
        <w:rPr>
          <w:rFonts w:ascii="Calibri" w:hAnsi="Calibri" w:cs="Calibri"/>
          <w:b/>
          <w:bCs/>
          <w:i/>
          <w:iCs/>
        </w:rPr>
        <w:t xml:space="preserve"> </w:t>
      </w:r>
    </w:p>
    <w:p w:rsidR="00870CD2" w:rsidRPr="004922EB" w:rsidRDefault="00870CD2" w:rsidP="00870CD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- autocertificazione attestante l’esercizio della professione di Avvocato da almeno 3 anni con possesso di esperienza professionale specifica in materia di recupero crediti e numero di pratiche di recupero crediti seguite nell’ultimo triennio.</w:t>
      </w:r>
    </w:p>
    <w:p w:rsidR="00870CD2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lastRenderedPageBreak/>
        <w:t>Autorizza, nei limiti consentiti dalle norme sulla tutela della privacy e per le finalità connesse all’affidamento di incarichi professionali ed altri servizi connessi, il trattamento dei propri dati personali.</w:t>
      </w:r>
    </w:p>
    <w:p w:rsidR="009521F2" w:rsidRPr="004922EB" w:rsidRDefault="009521F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</w:rPr>
        <w:t>Luogo e data                                                                                                                              In fede</w:t>
      </w: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:rsidR="00870CD2" w:rsidRPr="004922EB" w:rsidRDefault="00870CD2" w:rsidP="00870C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922EB">
        <w:rPr>
          <w:rFonts w:ascii="Calibri" w:hAnsi="Calibri" w:cs="Calibri"/>
          <w:i/>
          <w:iCs/>
        </w:rPr>
        <w:t xml:space="preserve">La presente domanda dovrà essere, </w:t>
      </w:r>
      <w:r w:rsidRPr="004922EB">
        <w:rPr>
          <w:rFonts w:ascii="Calibri" w:hAnsi="Calibri" w:cs="Calibri"/>
          <w:b/>
          <w:bCs/>
          <w:i/>
          <w:iCs/>
        </w:rPr>
        <w:t>a pena di esclusione</w:t>
      </w:r>
      <w:r w:rsidRPr="004922EB">
        <w:rPr>
          <w:rFonts w:ascii="Calibri" w:hAnsi="Calibri" w:cs="Calibri"/>
          <w:i/>
          <w:iCs/>
        </w:rPr>
        <w:t>, corredata da fotocopia, non autenticata, di documento di identità del sottoscrittore in corso di validità.</w:t>
      </w:r>
    </w:p>
    <w:p w:rsidR="00870CD2" w:rsidRPr="004922EB" w:rsidRDefault="00870CD2" w:rsidP="00870CD2">
      <w:pPr>
        <w:ind w:right="-262"/>
        <w:rPr>
          <w:rFonts w:ascii="Calibri" w:hAnsi="Calibri" w:cs="Calibri"/>
        </w:rPr>
      </w:pPr>
    </w:p>
    <w:p w:rsidR="00870CD2" w:rsidRPr="004922EB" w:rsidRDefault="00870CD2" w:rsidP="00870CD2">
      <w:pPr>
        <w:rPr>
          <w:rFonts w:ascii="Calibri" w:hAnsi="Calibri" w:cs="Calibri"/>
        </w:rPr>
      </w:pPr>
    </w:p>
    <w:p w:rsidR="00870CD2" w:rsidRPr="004922EB" w:rsidRDefault="00870CD2" w:rsidP="00870CD2">
      <w:pPr>
        <w:tabs>
          <w:tab w:val="left" w:pos="3960"/>
        </w:tabs>
        <w:rPr>
          <w:rFonts w:ascii="Calibri" w:hAnsi="Calibri" w:cs="Calibri"/>
        </w:rPr>
      </w:pPr>
      <w:r w:rsidRPr="004922EB">
        <w:rPr>
          <w:rFonts w:ascii="Calibri" w:hAnsi="Calibri" w:cs="Calibri"/>
        </w:rPr>
        <w:tab/>
      </w:r>
    </w:p>
    <w:p w:rsidR="00870CD2" w:rsidRPr="004922EB" w:rsidRDefault="00870CD2" w:rsidP="00870CD2">
      <w:pPr>
        <w:rPr>
          <w:rFonts w:ascii="Calibri" w:hAnsi="Calibri" w:cs="Calibri"/>
        </w:rPr>
      </w:pPr>
    </w:p>
    <w:p w:rsidR="00870CD2" w:rsidRPr="004922EB" w:rsidRDefault="00870CD2" w:rsidP="00870CD2">
      <w:pPr>
        <w:rPr>
          <w:rFonts w:ascii="Calibri" w:hAnsi="Calibri" w:cs="Calibri"/>
        </w:rPr>
      </w:pPr>
    </w:p>
    <w:p w:rsidR="00870CD2" w:rsidRPr="004922EB" w:rsidRDefault="00870CD2" w:rsidP="00870CD2">
      <w:pPr>
        <w:rPr>
          <w:rFonts w:ascii="Calibri" w:hAnsi="Calibri" w:cs="Calibri"/>
        </w:rPr>
      </w:pPr>
    </w:p>
    <w:p w:rsidR="00870CD2" w:rsidRPr="00EC2497" w:rsidRDefault="00870CD2" w:rsidP="00EC2497">
      <w:pPr>
        <w:tabs>
          <w:tab w:val="left" w:pos="2415"/>
        </w:tabs>
      </w:pPr>
    </w:p>
    <w:sectPr w:rsidR="00870CD2" w:rsidRPr="00EC2497" w:rsidSect="00EC2497">
      <w:footerReference w:type="defaul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0A1" w:rsidRDefault="00EA30A1" w:rsidP="00EC2497">
      <w:pPr>
        <w:spacing w:after="0" w:line="240" w:lineRule="auto"/>
      </w:pPr>
      <w:r>
        <w:separator/>
      </w:r>
    </w:p>
  </w:endnote>
  <w:endnote w:type="continuationSeparator" w:id="0">
    <w:p w:rsidR="00EA30A1" w:rsidRDefault="00EA30A1" w:rsidP="00EC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038428"/>
      <w:docPartObj>
        <w:docPartGallery w:val="Page Numbers (Bottom of Page)"/>
        <w:docPartUnique/>
      </w:docPartObj>
    </w:sdtPr>
    <w:sdtEndPr/>
    <w:sdtContent>
      <w:p w:rsidR="00FD0477" w:rsidRDefault="00FD0477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0477" w:rsidRDefault="00FD04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457169"/>
      <w:docPartObj>
        <w:docPartGallery w:val="Page Numbers (Bottom of Page)"/>
        <w:docPartUnique/>
      </w:docPartObj>
    </w:sdtPr>
    <w:sdtEndPr/>
    <w:sdtContent>
      <w:p w:rsidR="009521F2" w:rsidRDefault="009521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C2497" w:rsidRDefault="00EC24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0A1" w:rsidRDefault="00EA30A1" w:rsidP="00EC2497">
      <w:pPr>
        <w:spacing w:after="0" w:line="240" w:lineRule="auto"/>
      </w:pPr>
      <w:r>
        <w:separator/>
      </w:r>
    </w:p>
  </w:footnote>
  <w:footnote w:type="continuationSeparator" w:id="0">
    <w:p w:rsidR="00EA30A1" w:rsidRDefault="00EA30A1" w:rsidP="00EC2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48EC"/>
    <w:multiLevelType w:val="hybridMultilevel"/>
    <w:tmpl w:val="AE407D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B7685"/>
    <w:multiLevelType w:val="hybridMultilevel"/>
    <w:tmpl w:val="3B64C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4E8C"/>
    <w:multiLevelType w:val="hybridMultilevel"/>
    <w:tmpl w:val="1AD00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97"/>
    <w:rsid w:val="00093A55"/>
    <w:rsid w:val="000A2999"/>
    <w:rsid w:val="00177C01"/>
    <w:rsid w:val="002B0AAB"/>
    <w:rsid w:val="00312005"/>
    <w:rsid w:val="00371390"/>
    <w:rsid w:val="006844C9"/>
    <w:rsid w:val="006903FC"/>
    <w:rsid w:val="00870CD2"/>
    <w:rsid w:val="009521F2"/>
    <w:rsid w:val="00BC2649"/>
    <w:rsid w:val="00D8262F"/>
    <w:rsid w:val="00DD2D88"/>
    <w:rsid w:val="00E46C62"/>
    <w:rsid w:val="00EA30A1"/>
    <w:rsid w:val="00EC2497"/>
    <w:rsid w:val="00F05DC0"/>
    <w:rsid w:val="00F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52F6"/>
  <w15:chartTrackingRefBased/>
  <w15:docId w15:val="{DBC12531-4701-4F98-BC71-82E021DB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1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2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497"/>
  </w:style>
  <w:style w:type="paragraph" w:styleId="Pidipagina">
    <w:name w:val="footer"/>
    <w:basedOn w:val="Normale"/>
    <w:link w:val="PidipaginaCarattere"/>
    <w:uiPriority w:val="99"/>
    <w:unhideWhenUsed/>
    <w:rsid w:val="00EC2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497"/>
  </w:style>
  <w:style w:type="character" w:styleId="Collegamentoipertestuale">
    <w:name w:val="Hyperlink"/>
    <w:rsid w:val="000A29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A29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70CD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Vignola</dc:creator>
  <cp:keywords/>
  <dc:description/>
  <cp:lastModifiedBy>Asp Vignola</cp:lastModifiedBy>
  <cp:revision>3</cp:revision>
  <cp:lastPrinted>2019-01-08T11:29:00Z</cp:lastPrinted>
  <dcterms:created xsi:type="dcterms:W3CDTF">2019-01-08T12:09:00Z</dcterms:created>
  <dcterms:modified xsi:type="dcterms:W3CDTF">2019-01-08T12:10:00Z</dcterms:modified>
</cp:coreProperties>
</file>